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美术学院</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凌秋月</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副教授</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设计学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教学科研型教授      </w:t>
      </w:r>
      <w:r>
        <w:rPr>
          <w:rFonts w:hint="eastAsia"/>
          <w:sz w:val="24"/>
          <w:u w:val="single"/>
          <w:lang w:val="en-US" w:eastAsia="zh-CN"/>
        </w:rPr>
        <w:t xml:space="preserve">  </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7179C4EA">
      <w:pPr>
        <w:ind w:firstLine="1920" w:firstLineChars="800"/>
        <w:rPr>
          <w:sz w:val="24"/>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年  </w:t>
      </w:r>
      <w:r>
        <w:rPr>
          <w:rFonts w:hint="eastAsia"/>
          <w:sz w:val="24"/>
          <w:lang w:val="en-US" w:eastAsia="zh-CN"/>
        </w:rPr>
        <w:t xml:space="preserve">1 </w:t>
      </w:r>
      <w:r>
        <w:rPr>
          <w:rFonts w:hint="eastAsia"/>
          <w:sz w:val="24"/>
        </w:rPr>
        <w:t xml:space="preserve">月  </w:t>
      </w:r>
      <w:r>
        <w:rPr>
          <w:rFonts w:hint="eastAsia"/>
          <w:sz w:val="24"/>
          <w:lang w:val="en-US" w:eastAsia="zh-CN"/>
        </w:rPr>
        <w:t>15</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5D5B447E">
      <w:pPr>
        <w:ind w:firstLine="2400" w:firstLineChars="1000"/>
        <w:rPr>
          <w:sz w:val="24"/>
        </w:rPr>
      </w:pPr>
    </w:p>
    <w:p w14:paraId="66A0ECFD">
      <w:pPr>
        <w:ind w:firstLine="2400" w:firstLineChars="1000"/>
        <w:rPr>
          <w:sz w:val="24"/>
        </w:rPr>
      </w:pPr>
    </w:p>
    <w:p w14:paraId="1429F793">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凌秋月</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r>
              <w:rPr>
                <w:rFonts w:hint="eastAsia" w:ascii="宋体" w:hAnsi="宋体" w:cs="Arial"/>
                <w:color w:val="000000"/>
                <w:kern w:val="0"/>
              </w:rPr>
              <w:t>1</w:t>
            </w:r>
            <w:r>
              <w:rPr>
                <w:rFonts w:ascii="宋体" w:hAnsi="宋体" w:cs="Arial"/>
                <w:color w:val="000000"/>
                <w:kern w:val="0"/>
              </w:rPr>
              <w:t>98</w:t>
            </w:r>
            <w:r>
              <w:rPr>
                <w:rFonts w:hint="eastAsia" w:ascii="宋体" w:hAnsi="宋体" w:cs="Arial"/>
                <w:color w:val="000000"/>
                <w:kern w:val="0"/>
                <w:lang w:val="en-US" w:eastAsia="zh-CN"/>
              </w:rPr>
              <w:t>0</w:t>
            </w:r>
            <w:r>
              <w:rPr>
                <w:rFonts w:hint="eastAsia" w:ascii="宋体" w:hAnsi="宋体" w:cs="Arial"/>
                <w:color w:val="000000"/>
                <w:kern w:val="0"/>
              </w:rPr>
              <w:t>年</w:t>
            </w:r>
            <w:r>
              <w:rPr>
                <w:rFonts w:hint="eastAsia" w:ascii="宋体" w:hAnsi="宋体" w:cs="Arial"/>
                <w:color w:val="000000"/>
                <w:kern w:val="0"/>
                <w:lang w:val="en-US" w:eastAsia="zh-CN"/>
              </w:rPr>
              <w:t>9</w:t>
            </w:r>
            <w:r>
              <w:rPr>
                <w:rFonts w:hint="eastAsia" w:ascii="宋体" w:hAnsi="宋体" w:cs="Arial"/>
                <w:color w:val="000000"/>
                <w:kern w:val="0"/>
              </w:rPr>
              <w:t>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宋体" w:hAnsi="宋体" w:cs="Arial"/>
                <w:color w:val="000000"/>
                <w:kern w:val="0"/>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eastAsiaTheme="minorEastAsia"/>
                <w:kern w:val="0"/>
                <w:szCs w:val="21"/>
                <w:lang w:eastAsia="zh-CN"/>
              </w:rPr>
            </w:pP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沈阳</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良好</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642A4162">
            <w:pPr>
              <w:widowControl/>
              <w:jc w:val="center"/>
              <w:rPr>
                <w:rFonts w:ascii="宋体" w:hAnsi="宋体" w:cs="Arial"/>
                <w:color w:val="000000"/>
                <w:kern w:val="0"/>
              </w:rPr>
            </w:pPr>
            <w:r>
              <w:rPr>
                <w:rFonts w:hint="eastAsia" w:ascii="宋体" w:hAnsi="宋体" w:cs="Arial"/>
                <w:color w:val="000000"/>
                <w:kern w:val="0"/>
              </w:rPr>
              <w:t>高等学校教师资格</w:t>
            </w:r>
          </w:p>
          <w:p w14:paraId="168FA8C2">
            <w:pPr>
              <w:widowControl/>
              <w:jc w:val="center"/>
              <w:rPr>
                <w:rFonts w:ascii="宋体" w:hAnsi="宋体" w:cs="Arial"/>
                <w:kern w:val="0"/>
                <w:szCs w:val="21"/>
              </w:rPr>
            </w:pPr>
            <w:r>
              <w:rPr>
                <w:rFonts w:hint="eastAsia" w:ascii="宋体" w:hAnsi="宋体" w:cs="Arial"/>
                <w:color w:val="000000"/>
                <w:kern w:val="0"/>
              </w:rPr>
              <w:t>艺术学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kern w:val="0"/>
                <w:szCs w:val="21"/>
              </w:rPr>
            </w:pPr>
            <w:r>
              <w:rPr>
                <w:rFonts w:hint="eastAsia" w:ascii="宋体" w:hAnsi="宋体" w:cs="Arial"/>
                <w:kern w:val="0"/>
                <w:szCs w:val="21"/>
              </w:rPr>
              <w:t>曼谷吞武里大学</w:t>
            </w:r>
            <w:r>
              <w:rPr>
                <w:rFonts w:hint="default" w:ascii="Times New Roman" w:hAnsi="Times New Roman" w:cs="Times New Roman"/>
                <w:kern w:val="0"/>
                <w:sz w:val="16"/>
                <w:szCs w:val="16"/>
              </w:rPr>
              <w:t>Bangkokthonburi University</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宋体" w:hAnsi="宋体" w:cs="Arial"/>
                <w:color w:val="000000"/>
                <w:kern w:val="0"/>
              </w:rPr>
              <w:t>研究生博士</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宋体" w:hAnsi="宋体" w:cs="Arial"/>
                <w:kern w:val="0"/>
                <w:szCs w:val="21"/>
                <w:lang w:val="en-US" w:eastAsia="zh-CN"/>
              </w:rPr>
              <w:t>设计教育管理领导力</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宋体" w:hAnsi="宋体" w:cs="Arial"/>
                <w:color w:val="000000"/>
                <w:kern w:val="0"/>
              </w:rPr>
              <w:t>海南师范大学</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00</w:t>
            </w:r>
            <w:r>
              <w:rPr>
                <w:rFonts w:hint="eastAsia" w:ascii="宋体" w:hAnsi="宋体" w:cs="Arial"/>
                <w:color w:val="000000"/>
                <w:kern w:val="0"/>
                <w:lang w:val="en-US" w:eastAsia="zh-CN"/>
              </w:rPr>
              <w:t>5</w:t>
            </w:r>
            <w:r>
              <w:rPr>
                <w:rFonts w:hint="eastAsia" w:ascii="宋体" w:hAnsi="宋体" w:cs="Arial"/>
                <w:color w:val="000000"/>
                <w:kern w:val="0"/>
              </w:rPr>
              <w:t>年</w:t>
            </w:r>
            <w:r>
              <w:rPr>
                <w:rFonts w:hint="eastAsia" w:ascii="宋体" w:hAnsi="宋体" w:cs="Arial"/>
                <w:color w:val="000000"/>
                <w:kern w:val="0"/>
                <w:lang w:val="en-US" w:eastAsia="zh-CN"/>
              </w:rPr>
              <w:t>9</w:t>
            </w:r>
            <w:r>
              <w:rPr>
                <w:rFonts w:hint="eastAsia" w:ascii="宋体" w:hAnsi="宋体" w:cs="Arial"/>
                <w:color w:val="000000"/>
                <w:kern w:val="0"/>
              </w:rPr>
              <w:t>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宋体" w:hAnsi="宋体" w:cs="Arial"/>
                <w:color w:val="000000"/>
                <w:kern w:val="0"/>
              </w:rPr>
              <w:t>设计学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ascii="宋体" w:hAnsi="宋体" w:cs="Arial"/>
                <w:kern w:val="0"/>
                <w:szCs w:val="21"/>
              </w:rPr>
            </w:pPr>
            <w:r>
              <w:rPr>
                <w:rFonts w:hint="eastAsia" w:ascii="宋体" w:hAnsi="宋体" w:cs="Arial"/>
                <w:color w:val="000000"/>
                <w:kern w:val="0"/>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资格名称：</w:t>
            </w:r>
            <w:r>
              <w:rPr>
                <w:rFonts w:hint="eastAsia" w:ascii="宋体" w:hAnsi="宋体" w:cs="Arial"/>
                <w:color w:val="000000"/>
                <w:kern w:val="0"/>
              </w:rPr>
              <w:t>副教授</w:t>
            </w:r>
          </w:p>
          <w:p w14:paraId="1E5D23CC">
            <w:pPr>
              <w:widowControl/>
              <w:jc w:val="both"/>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取得时间：</w:t>
            </w:r>
            <w:r>
              <w:rPr>
                <w:rFonts w:hint="eastAsia" w:ascii="宋体" w:hAnsi="宋体" w:cs="Arial"/>
                <w:color w:val="000000"/>
                <w:kern w:val="0"/>
              </w:rPr>
              <w:t>2</w:t>
            </w:r>
            <w:r>
              <w:rPr>
                <w:rFonts w:ascii="宋体" w:hAnsi="宋体" w:cs="Arial"/>
                <w:color w:val="000000"/>
                <w:kern w:val="0"/>
              </w:rPr>
              <w:t>01</w:t>
            </w:r>
            <w:r>
              <w:rPr>
                <w:rFonts w:hint="eastAsia" w:ascii="宋体" w:hAnsi="宋体" w:cs="Arial"/>
                <w:color w:val="000000"/>
                <w:kern w:val="0"/>
                <w:lang w:val="en-US" w:eastAsia="zh-CN"/>
              </w:rPr>
              <w:t>5</w:t>
            </w:r>
            <w:r>
              <w:rPr>
                <w:rFonts w:hint="eastAsia" w:ascii="宋体" w:hAnsi="宋体" w:cs="Arial"/>
                <w:color w:val="000000"/>
                <w:kern w:val="0"/>
              </w:rPr>
              <w:t>年1</w:t>
            </w:r>
            <w:r>
              <w:rPr>
                <w:rFonts w:ascii="宋体" w:hAnsi="宋体" w:cs="Arial"/>
                <w:color w:val="000000"/>
                <w:kern w:val="0"/>
              </w:rPr>
              <w:t>1</w:t>
            </w:r>
            <w:r>
              <w:rPr>
                <w:rFonts w:hint="eastAsia" w:ascii="宋体" w:hAnsi="宋体" w:cs="Arial"/>
                <w:color w:val="000000"/>
                <w:kern w:val="0"/>
              </w:rPr>
              <w:t>月</w:t>
            </w:r>
            <w:r>
              <w:rPr>
                <w:rFonts w:hint="eastAsia" w:ascii="宋体" w:hAnsi="宋体" w:cs="Arial"/>
                <w:color w:val="000000"/>
                <w:kern w:val="0"/>
                <w:lang w:val="en-US" w:eastAsia="zh-CN"/>
              </w:rPr>
              <w:t>14日</w:t>
            </w:r>
          </w:p>
          <w:p w14:paraId="44451C83">
            <w:pPr>
              <w:widowControl/>
              <w:ind w:left="1050" w:hanging="1050" w:hangingChars="500"/>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ascii="宋体" w:hAnsi="宋体" w:cs="Arial"/>
                <w:kern w:val="0"/>
                <w:szCs w:val="21"/>
              </w:rPr>
            </w:pPr>
            <w:r>
              <w:rPr>
                <w:rFonts w:hint="eastAsia" w:ascii="宋体" w:hAnsi="宋体" w:cs="Arial"/>
                <w:color w:val="000000"/>
                <w:kern w:val="0"/>
                <w:szCs w:val="21"/>
                <w:lang w:val="en-US" w:eastAsia="zh-CN"/>
              </w:rPr>
              <w:t>艺体外</w:t>
            </w:r>
            <w:r>
              <w:rPr>
                <w:rFonts w:hint="eastAsia" w:ascii="宋体" w:hAnsi="宋体" w:cs="Arial"/>
                <w:color w:val="000000"/>
                <w:kern w:val="0"/>
                <w:szCs w:val="21"/>
              </w:rPr>
              <w:t>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48E86D4E">
            <w:pPr>
              <w:widowControl/>
              <w:jc w:val="left"/>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聘任</w:t>
            </w:r>
            <w:r>
              <w:rPr>
                <w:rFonts w:hint="eastAsia" w:ascii="宋体" w:hAnsi="宋体" w:cs="Arial"/>
                <w:color w:val="auto"/>
                <w:kern w:val="0"/>
                <w:szCs w:val="21"/>
              </w:rPr>
              <w:t>时间：</w:t>
            </w:r>
            <w:r>
              <w:rPr>
                <w:rFonts w:hint="eastAsia" w:ascii="宋体" w:hAnsi="宋体" w:cs="Arial"/>
                <w:color w:val="auto"/>
                <w:kern w:val="0"/>
              </w:rPr>
              <w:t>2</w:t>
            </w:r>
            <w:r>
              <w:rPr>
                <w:rFonts w:ascii="宋体" w:hAnsi="宋体" w:cs="Arial"/>
                <w:color w:val="auto"/>
                <w:kern w:val="0"/>
              </w:rPr>
              <w:t>01</w:t>
            </w:r>
            <w:r>
              <w:rPr>
                <w:rFonts w:hint="eastAsia" w:ascii="宋体" w:hAnsi="宋体" w:cs="Arial"/>
                <w:color w:val="auto"/>
                <w:kern w:val="0"/>
                <w:lang w:val="en-US" w:eastAsia="zh-CN"/>
              </w:rPr>
              <w:t>8</w:t>
            </w:r>
            <w:r>
              <w:rPr>
                <w:rFonts w:hint="eastAsia" w:ascii="宋体" w:hAnsi="宋体" w:cs="Arial"/>
                <w:color w:val="auto"/>
                <w:kern w:val="0"/>
              </w:rPr>
              <w:t>年</w:t>
            </w:r>
            <w:r>
              <w:rPr>
                <w:rFonts w:hint="eastAsia" w:ascii="宋体" w:hAnsi="宋体" w:cs="Arial"/>
                <w:color w:val="auto"/>
                <w:kern w:val="0"/>
                <w:lang w:val="en-US" w:eastAsia="zh-CN"/>
              </w:rPr>
              <w:t>1</w:t>
            </w:r>
            <w:r>
              <w:rPr>
                <w:rFonts w:hint="eastAsia" w:ascii="宋体" w:hAnsi="宋体" w:cs="Arial"/>
                <w:color w:val="auto"/>
                <w:kern w:val="0"/>
              </w:rPr>
              <w:t>月</w:t>
            </w:r>
          </w:p>
          <w:p w14:paraId="150AC986">
            <w:pPr>
              <w:widowControl/>
              <w:jc w:val="left"/>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聘任</w:t>
            </w:r>
            <w:r>
              <w:rPr>
                <w:rFonts w:hint="eastAsia" w:ascii="宋体" w:hAnsi="宋体" w:cs="Arial"/>
                <w:color w:val="auto"/>
                <w:kern w:val="0"/>
                <w:szCs w:val="21"/>
              </w:rPr>
              <w:t>单位：</w:t>
            </w:r>
            <w:r>
              <w:rPr>
                <w:rFonts w:hint="eastAsia" w:ascii="宋体" w:hAnsi="宋体" w:cs="Arial"/>
                <w:color w:val="auto"/>
                <w:kern w:val="0"/>
                <w:szCs w:val="21"/>
                <w:lang w:val="en-US" w:eastAsia="zh-CN"/>
              </w:rPr>
              <w:t>海南师范大学 美术学院</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color w:val="auto"/>
                <w:kern w:val="0"/>
                <w:szCs w:val="21"/>
              </w:rPr>
            </w:pPr>
            <w:r>
              <w:rPr>
                <w:rFonts w:hint="eastAsia" w:ascii="宋体" w:hAnsi="宋体" w:cs="Arial"/>
                <w:color w:val="auto"/>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color w:val="auto"/>
                <w:kern w:val="0"/>
                <w:szCs w:val="21"/>
              </w:rPr>
            </w:pPr>
            <w:r>
              <w:rPr>
                <w:rFonts w:hint="eastAsia" w:ascii="宋体" w:hAnsi="宋体" w:cs="Arial"/>
                <w:color w:val="auto"/>
                <w:kern w:val="0"/>
                <w:szCs w:val="21"/>
                <w:lang w:val="en-US" w:eastAsia="zh-CN"/>
              </w:rPr>
              <w:t>8</w:t>
            </w:r>
            <w:r>
              <w:rPr>
                <w:rFonts w:hint="eastAsia" w:ascii="宋体" w:hAnsi="宋体" w:cs="Arial"/>
                <w:color w:val="auto"/>
                <w:kern w:val="0"/>
                <w:szCs w:val="21"/>
              </w:rPr>
              <w:t>年</w:t>
            </w:r>
            <w:r>
              <w:rPr>
                <w:rFonts w:hint="eastAsia" w:ascii="宋体" w:hAnsi="宋体" w:cs="Arial"/>
                <w:color w:val="auto"/>
                <w:kern w:val="0"/>
                <w:szCs w:val="21"/>
                <w:lang w:val="en-US" w:eastAsia="zh-CN"/>
              </w:rPr>
              <w:t>0</w:t>
            </w:r>
            <w:r>
              <w:rPr>
                <w:rFonts w:hint="eastAsia" w:ascii="宋体" w:hAnsi="宋体" w:cs="Arial"/>
                <w:color w:val="auto"/>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ascii="宋体" w:hAnsi="宋体" w:cs="Arial"/>
                <w:kern w:val="0"/>
                <w:szCs w:val="21"/>
              </w:rPr>
            </w:pPr>
            <w:r>
              <w:rPr>
                <w:rFonts w:hint="eastAsia" w:ascii="宋体" w:hAnsi="宋体" w:cs="Arial"/>
                <w:color w:val="000000"/>
                <w:kern w:val="0"/>
              </w:rPr>
              <w:t>副教授</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color w:val="000000"/>
                <w:kern w:val="0"/>
              </w:rPr>
              <w:t>艺术学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宋体" w:hAnsi="宋体" w:cs="Arial"/>
                <w:color w:val="000000"/>
                <w:kern w:val="0"/>
              </w:rPr>
              <w:t>免试</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宋体" w:hAnsi="宋体" w:cs="Arial"/>
                <w:color w:val="000000"/>
                <w:kern w:val="0"/>
              </w:rPr>
              <w:t>教学科研型教授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90"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921"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514"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00</w:t>
            </w:r>
            <w:r>
              <w:rPr>
                <w:rFonts w:hint="eastAsia" w:ascii="宋体" w:hAnsi="宋体" w:cs="Arial"/>
                <w:color w:val="000000"/>
                <w:kern w:val="0"/>
                <w:lang w:val="en-US" w:eastAsia="zh-CN"/>
              </w:rPr>
              <w:t>1</w:t>
            </w:r>
            <w:r>
              <w:rPr>
                <w:rFonts w:ascii="宋体" w:hAnsi="宋体" w:cs="Arial"/>
                <w:color w:val="000000"/>
                <w:kern w:val="0"/>
              </w:rPr>
              <w:t>.09-200</w:t>
            </w:r>
            <w:r>
              <w:rPr>
                <w:rFonts w:hint="eastAsia" w:ascii="宋体" w:hAnsi="宋体" w:cs="Arial"/>
                <w:color w:val="000000"/>
                <w:kern w:val="0"/>
                <w:lang w:val="en-US" w:eastAsia="zh-CN"/>
              </w:rPr>
              <w:t>5</w:t>
            </w:r>
            <w:r>
              <w:rPr>
                <w:rFonts w:ascii="宋体" w:hAnsi="宋体" w:cs="Arial"/>
                <w:color w:val="000000"/>
                <w:kern w:val="0"/>
              </w:rPr>
              <w:t>.07</w:t>
            </w:r>
          </w:p>
        </w:tc>
        <w:tc>
          <w:tcPr>
            <w:tcW w:w="708" w:type="dxa"/>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color w:val="000000"/>
                <w:kern w:val="0"/>
              </w:rPr>
              <w:t>本科</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lang w:val="en-US" w:eastAsia="zh-CN"/>
              </w:rPr>
              <w:t>鲁迅美术学院</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ascii="宋体" w:hAnsi="宋体" w:cs="Arial"/>
                <w:kern w:val="0"/>
                <w:szCs w:val="21"/>
              </w:rPr>
            </w:pPr>
            <w:r>
              <w:rPr>
                <w:rFonts w:hint="eastAsia" w:ascii="宋体" w:hAnsi="宋体" w:cs="Arial"/>
                <w:kern w:val="0"/>
                <w:szCs w:val="21"/>
                <w:lang w:val="en-US" w:eastAsia="zh-CN"/>
              </w:rPr>
              <w:t>环境设计专业</w:t>
            </w:r>
          </w:p>
        </w:tc>
        <w:tc>
          <w:tcPr>
            <w:tcW w:w="1243"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ascii="宋体" w:hAnsi="宋体" w:cs="Arial"/>
                <w:kern w:val="0"/>
                <w:szCs w:val="21"/>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宋体" w:hAnsi="宋体" w:cs="Arial"/>
                <w:kern w:val="0"/>
                <w:szCs w:val="21"/>
                <w:lang w:val="en-US" w:eastAsia="zh-CN"/>
              </w:rPr>
              <w:t>马克辛</w:t>
            </w:r>
          </w:p>
        </w:tc>
      </w:tr>
      <w:tr w14:paraId="4EC7B6BB">
        <w:tblPrEx>
          <w:tblCellMar>
            <w:top w:w="0" w:type="dxa"/>
            <w:left w:w="108" w:type="dxa"/>
            <w:bottom w:w="0" w:type="dxa"/>
            <w:right w:w="108" w:type="dxa"/>
          </w:tblCellMar>
        </w:tblPrEx>
        <w:trPr>
          <w:trHeight w:val="529"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10</w:t>
            </w:r>
            <w:r>
              <w:rPr>
                <w:rFonts w:ascii="宋体" w:hAnsi="宋体" w:cs="Arial"/>
                <w:color w:val="000000"/>
                <w:kern w:val="0"/>
              </w:rPr>
              <w:t>.0</w:t>
            </w:r>
            <w:r>
              <w:rPr>
                <w:rFonts w:hint="eastAsia" w:ascii="宋体" w:hAnsi="宋体" w:cs="Arial"/>
                <w:color w:val="000000"/>
                <w:kern w:val="0"/>
                <w:lang w:val="en-US" w:eastAsia="zh-CN"/>
              </w:rPr>
              <w:t>3</w:t>
            </w:r>
            <w:r>
              <w:rPr>
                <w:rFonts w:ascii="宋体" w:hAnsi="宋体" w:cs="Arial"/>
                <w:color w:val="000000"/>
                <w:kern w:val="0"/>
              </w:rPr>
              <w:t>-20</w:t>
            </w:r>
            <w:r>
              <w:rPr>
                <w:rFonts w:hint="eastAsia" w:ascii="宋体" w:hAnsi="宋体" w:cs="Arial"/>
                <w:color w:val="000000"/>
                <w:kern w:val="0"/>
                <w:lang w:val="en-US" w:eastAsia="zh-CN"/>
              </w:rPr>
              <w:t>13</w:t>
            </w:r>
            <w:r>
              <w:rPr>
                <w:rFonts w:ascii="宋体" w:hAnsi="宋体" w:cs="Arial"/>
                <w:color w:val="000000"/>
                <w:kern w:val="0"/>
              </w:rPr>
              <w:t>.0</w:t>
            </w:r>
            <w:r>
              <w:rPr>
                <w:rFonts w:hint="eastAsia" w:ascii="宋体" w:hAnsi="宋体" w:cs="Arial"/>
                <w:color w:val="000000"/>
                <w:kern w:val="0"/>
                <w:lang w:val="en-US" w:eastAsia="zh-CN"/>
              </w:rPr>
              <w:t>1</w:t>
            </w:r>
          </w:p>
        </w:tc>
        <w:tc>
          <w:tcPr>
            <w:tcW w:w="708" w:type="dxa"/>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color w:val="000000"/>
                <w:kern w:val="0"/>
              </w:rPr>
              <w:t>硕士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lang w:val="en-US" w:eastAsia="zh-CN"/>
              </w:rPr>
              <w:t xml:space="preserve">清华大学 </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ascii="宋体" w:hAnsi="宋体" w:cs="Arial"/>
                <w:kern w:val="0"/>
                <w:szCs w:val="21"/>
              </w:rPr>
            </w:pPr>
            <w:r>
              <w:rPr>
                <w:rFonts w:hint="eastAsia" w:ascii="宋体" w:hAnsi="宋体" w:cs="Arial"/>
                <w:kern w:val="0"/>
                <w:szCs w:val="21"/>
                <w:lang w:val="en-US" w:eastAsia="zh-CN"/>
              </w:rPr>
              <w:t>美术学院、环境设计专业</w:t>
            </w:r>
          </w:p>
        </w:tc>
        <w:tc>
          <w:tcPr>
            <w:tcW w:w="1243"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ascii="宋体" w:hAnsi="宋体" w:cs="Arial"/>
                <w:kern w:val="0"/>
                <w:szCs w:val="21"/>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lang w:val="en-US" w:eastAsia="zh-CN"/>
              </w:rPr>
              <w:t>苏丹</w:t>
            </w:r>
          </w:p>
        </w:tc>
      </w:tr>
      <w:tr w14:paraId="7D8E9685">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5B083E30">
            <w:pPr>
              <w:widowControl/>
              <w:jc w:val="center"/>
              <w:rPr>
                <w:rFonts w:hint="eastAsia" w:ascii="宋体" w:hAnsi="宋体" w:cs="Arial"/>
                <w:color w:val="000000"/>
                <w:kern w:val="0"/>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22</w:t>
            </w:r>
            <w:r>
              <w:rPr>
                <w:rFonts w:ascii="宋体" w:hAnsi="宋体" w:cs="Arial"/>
                <w:color w:val="000000"/>
                <w:kern w:val="0"/>
              </w:rPr>
              <w:t>.</w:t>
            </w:r>
            <w:r>
              <w:rPr>
                <w:rFonts w:hint="eastAsia" w:ascii="宋体" w:hAnsi="宋体" w:cs="Arial"/>
                <w:color w:val="000000"/>
                <w:kern w:val="0"/>
                <w:lang w:val="en-US" w:eastAsia="zh-CN"/>
              </w:rPr>
              <w:t>01</w:t>
            </w:r>
            <w:r>
              <w:rPr>
                <w:rFonts w:ascii="宋体" w:hAnsi="宋体" w:cs="Arial"/>
                <w:color w:val="000000"/>
                <w:kern w:val="0"/>
              </w:rPr>
              <w:t>-20</w:t>
            </w:r>
            <w:r>
              <w:rPr>
                <w:rFonts w:hint="eastAsia" w:ascii="宋体" w:hAnsi="宋体" w:cs="Arial"/>
                <w:color w:val="000000"/>
                <w:kern w:val="0"/>
                <w:lang w:val="en-US" w:eastAsia="zh-CN"/>
              </w:rPr>
              <w:t>25</w:t>
            </w:r>
            <w:r>
              <w:rPr>
                <w:rFonts w:ascii="宋体" w:hAnsi="宋体" w:cs="Arial"/>
                <w:color w:val="000000"/>
                <w:kern w:val="0"/>
              </w:rPr>
              <w:t>.0</w:t>
            </w:r>
            <w:r>
              <w:rPr>
                <w:rFonts w:hint="eastAsia" w:ascii="宋体" w:hAnsi="宋体" w:cs="Arial"/>
                <w:color w:val="000000"/>
                <w:kern w:val="0"/>
                <w:lang w:val="en-US" w:eastAsia="zh-CN"/>
              </w:rPr>
              <w:t>3</w:t>
            </w:r>
          </w:p>
        </w:tc>
        <w:tc>
          <w:tcPr>
            <w:tcW w:w="708" w:type="dxa"/>
            <w:tcBorders>
              <w:top w:val="single" w:color="000000" w:sz="4" w:space="0"/>
              <w:left w:val="nil"/>
              <w:bottom w:val="single" w:color="000000" w:sz="4" w:space="0"/>
              <w:right w:val="single" w:color="auto" w:sz="4" w:space="0"/>
            </w:tcBorders>
            <w:vAlign w:val="center"/>
          </w:tcPr>
          <w:p w14:paraId="1AAD669B">
            <w:pPr>
              <w:widowControl/>
              <w:jc w:val="center"/>
              <w:rPr>
                <w:rFonts w:hint="eastAsia" w:ascii="宋体" w:hAnsi="宋体" w:cs="Arial"/>
                <w:color w:val="000000"/>
                <w:kern w:val="0"/>
              </w:rPr>
            </w:pPr>
            <w:r>
              <w:rPr>
                <w:rFonts w:hint="eastAsia" w:ascii="宋体" w:hAnsi="宋体" w:cs="Arial"/>
                <w:color w:val="000000"/>
                <w:kern w:val="0"/>
              </w:rPr>
              <w:t>博士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52BA2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kern w:val="0"/>
                <w:szCs w:val="21"/>
              </w:rPr>
            </w:pPr>
            <w:r>
              <w:rPr>
                <w:rFonts w:hint="eastAsia" w:ascii="宋体" w:hAnsi="宋体" w:cs="Arial"/>
                <w:kern w:val="0"/>
                <w:szCs w:val="21"/>
              </w:rPr>
              <w:t>曼谷吞武里大学</w:t>
            </w:r>
            <w:r>
              <w:rPr>
                <w:rFonts w:hint="default" w:ascii="Times New Roman" w:hAnsi="Times New Roman" w:cs="Times New Roman"/>
                <w:kern w:val="0"/>
                <w:sz w:val="16"/>
                <w:szCs w:val="16"/>
              </w:rPr>
              <w:t>Bangkokthonburi University</w:t>
            </w:r>
          </w:p>
        </w:tc>
        <w:tc>
          <w:tcPr>
            <w:tcW w:w="1523" w:type="dxa"/>
            <w:gridSpan w:val="3"/>
            <w:tcBorders>
              <w:top w:val="single" w:color="000000" w:sz="4" w:space="0"/>
              <w:left w:val="nil"/>
              <w:bottom w:val="single" w:color="000000" w:sz="4" w:space="0"/>
              <w:right w:val="single" w:color="auto" w:sz="4" w:space="0"/>
            </w:tcBorders>
            <w:vAlign w:val="center"/>
          </w:tcPr>
          <w:p w14:paraId="38F0E7CD">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教育学院、设计教育管理领导力专业</w:t>
            </w:r>
          </w:p>
        </w:tc>
        <w:tc>
          <w:tcPr>
            <w:tcW w:w="1243" w:type="dxa"/>
            <w:gridSpan w:val="5"/>
            <w:tcBorders>
              <w:top w:val="single" w:color="000000" w:sz="4" w:space="0"/>
              <w:left w:val="nil"/>
              <w:bottom w:val="single" w:color="000000" w:sz="4" w:space="0"/>
              <w:right w:val="single" w:color="auto" w:sz="4" w:space="0"/>
            </w:tcBorders>
            <w:vAlign w:val="center"/>
          </w:tcPr>
          <w:p w14:paraId="7294113D">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8590ADD">
            <w:pPr>
              <w:widowControl/>
              <w:jc w:val="center"/>
              <w:rPr>
                <w:rFonts w:hint="eastAsia"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2C9BA126">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1F7D1CE8">
            <w:pPr>
              <w:widowControl/>
              <w:jc w:val="center"/>
              <w:rPr>
                <w:rFonts w:hint="default" w:ascii="Times New Roman" w:hAnsi="Times New Roman" w:cs="Times New Roman" w:eastAsiaTheme="minorEastAsia"/>
                <w:b w:val="0"/>
                <w:bCs w:val="0"/>
                <w:color w:val="auto"/>
                <w:sz w:val="15"/>
                <w:szCs w:val="15"/>
                <w:lang w:val="en-US"/>
              </w:rPr>
            </w:pPr>
            <w:r>
              <w:rPr>
                <w:rFonts w:hint="default" w:ascii="Times New Roman" w:hAnsi="Times New Roman" w:cs="Times New Roman" w:eastAsiaTheme="minorEastAsia"/>
                <w:b w:val="0"/>
                <w:bCs w:val="0"/>
                <w:color w:val="auto"/>
                <w:sz w:val="15"/>
                <w:szCs w:val="15"/>
                <w:lang w:val="en-US"/>
              </w:rPr>
              <w:t>Kamolmal Chaisirithanya</w:t>
            </w:r>
          </w:p>
        </w:tc>
      </w:tr>
      <w:tr w14:paraId="5124B27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hint="default" w:ascii="宋体" w:hAnsi="宋体" w:cs="Arial" w:eastAsiaTheme="minorEastAsia"/>
                <w:kern w:val="0"/>
                <w:szCs w:val="21"/>
                <w:lang w:val="en-US" w:eastAsia="zh-CN"/>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18</w:t>
            </w:r>
            <w:r>
              <w:rPr>
                <w:rFonts w:ascii="宋体" w:hAnsi="宋体" w:cs="Arial"/>
                <w:color w:val="000000"/>
                <w:kern w:val="0"/>
              </w:rPr>
              <w:t>.</w:t>
            </w:r>
            <w:r>
              <w:rPr>
                <w:rFonts w:hint="eastAsia" w:ascii="宋体" w:hAnsi="宋体" w:cs="Arial"/>
                <w:color w:val="000000"/>
                <w:kern w:val="0"/>
                <w:lang w:val="en-US" w:eastAsia="zh-CN"/>
              </w:rPr>
              <w:t>01.14</w:t>
            </w:r>
            <w:r>
              <w:rPr>
                <w:rFonts w:ascii="宋体" w:hAnsi="宋体" w:cs="Arial"/>
                <w:color w:val="000000"/>
                <w:kern w:val="0"/>
              </w:rPr>
              <w:t>-</w:t>
            </w:r>
            <w:r>
              <w:rPr>
                <w:rFonts w:hint="eastAsia" w:ascii="宋体" w:hAnsi="宋体" w:cs="Arial"/>
                <w:color w:val="000000"/>
                <w:kern w:val="0"/>
                <w:lang w:val="en-US" w:eastAsia="zh-CN"/>
              </w:rPr>
              <w:t>17</w:t>
            </w:r>
          </w:p>
        </w:tc>
        <w:tc>
          <w:tcPr>
            <w:tcW w:w="708" w:type="dxa"/>
            <w:tcBorders>
              <w:top w:val="single" w:color="000000" w:sz="4" w:space="0"/>
              <w:left w:val="nil"/>
              <w:bottom w:val="single" w:color="000000" w:sz="4" w:space="0"/>
              <w:right w:val="single" w:color="auto" w:sz="4" w:space="0"/>
            </w:tcBorders>
            <w:vAlign w:val="center"/>
          </w:tcPr>
          <w:p w14:paraId="19970E2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课程培训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同济大学</w:t>
            </w:r>
          </w:p>
        </w:tc>
        <w:tc>
          <w:tcPr>
            <w:tcW w:w="152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ascii="宋体" w:hAnsi="宋体" w:cs="Arial"/>
                <w:kern w:val="0"/>
                <w:szCs w:val="21"/>
              </w:rPr>
            </w:pPr>
            <w:r>
              <w:rPr>
                <w:rFonts w:hint="eastAsia" w:ascii="宋体" w:hAnsi="宋体" w:cs="Arial"/>
                <w:kern w:val="0"/>
                <w:szCs w:val="21"/>
              </w:rPr>
              <w:t>上海国际创意产业研究中心</w:t>
            </w:r>
          </w:p>
        </w:tc>
        <w:tc>
          <w:tcPr>
            <w:tcW w:w="1243" w:type="dxa"/>
            <w:gridSpan w:val="5"/>
            <w:tcBorders>
              <w:top w:val="single" w:color="000000" w:sz="4" w:space="0"/>
              <w:left w:val="nil"/>
              <w:bottom w:val="single" w:color="000000" w:sz="4" w:space="0"/>
              <w:right w:val="single" w:color="auto" w:sz="4" w:space="0"/>
            </w:tcBorders>
            <w:vAlign w:val="center"/>
          </w:tcPr>
          <w:p w14:paraId="0F79E08C">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张梦</w:t>
            </w:r>
          </w:p>
        </w:tc>
      </w:tr>
    </w:tbl>
    <w:p w14:paraId="6415DAB3"/>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689"/>
        <w:gridCol w:w="3043"/>
        <w:gridCol w:w="1313"/>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center"/>
          </w:tcPr>
          <w:p w14:paraId="51586FF4">
            <w:pPr>
              <w:jc w:val="center"/>
              <w:rPr>
                <w:sz w:val="21"/>
                <w:szCs w:val="21"/>
              </w:rPr>
            </w:pPr>
            <w:r>
              <w:rPr>
                <w:rFonts w:hint="eastAsia"/>
                <w:sz w:val="21"/>
                <w:szCs w:val="21"/>
              </w:rPr>
              <w:t>起  止  时  间</w:t>
            </w:r>
          </w:p>
        </w:tc>
        <w:tc>
          <w:tcPr>
            <w:tcW w:w="2689" w:type="dxa"/>
            <w:vAlign w:val="center"/>
          </w:tcPr>
          <w:p w14:paraId="50496BFB">
            <w:pPr>
              <w:jc w:val="center"/>
              <w:rPr>
                <w:sz w:val="21"/>
                <w:szCs w:val="21"/>
              </w:rPr>
            </w:pPr>
            <w:r>
              <w:rPr>
                <w:rFonts w:hint="eastAsia"/>
                <w:sz w:val="21"/>
                <w:szCs w:val="21"/>
              </w:rPr>
              <w:t>单      位</w:t>
            </w:r>
          </w:p>
        </w:tc>
        <w:tc>
          <w:tcPr>
            <w:tcW w:w="3043"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313" w:type="dxa"/>
            <w:vAlign w:val="center"/>
          </w:tcPr>
          <w:p w14:paraId="6C4312ED">
            <w:pPr>
              <w:jc w:val="center"/>
              <w:rPr>
                <w:sz w:val="21"/>
                <w:szCs w:val="21"/>
              </w:rPr>
            </w:pPr>
            <w:r>
              <w:rPr>
                <w:rFonts w:hint="eastAsia"/>
                <w:sz w:val="21"/>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736" w:type="dxa"/>
            <w:vAlign w:val="center"/>
          </w:tcPr>
          <w:p w14:paraId="5C375F70">
            <w:pPr>
              <w:jc w:val="center"/>
              <w:rPr>
                <w:sz w:val="21"/>
                <w:szCs w:val="21"/>
              </w:rPr>
            </w:pPr>
            <w:r>
              <w:rPr>
                <w:rFonts w:hint="eastAsia"/>
                <w:sz w:val="21"/>
                <w:szCs w:val="21"/>
                <w:lang w:val="en-US" w:eastAsia="zh-CN"/>
              </w:rPr>
              <w:t>2005</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2009</w:t>
            </w:r>
            <w:r>
              <w:rPr>
                <w:rFonts w:hint="eastAsia"/>
                <w:sz w:val="21"/>
                <w:szCs w:val="21"/>
              </w:rPr>
              <w:t>年</w:t>
            </w:r>
            <w:r>
              <w:rPr>
                <w:rFonts w:hint="eastAsia"/>
                <w:sz w:val="21"/>
                <w:szCs w:val="21"/>
                <w:lang w:val="en-US" w:eastAsia="zh-CN"/>
              </w:rPr>
              <w:t>7</w:t>
            </w:r>
            <w:r>
              <w:rPr>
                <w:rFonts w:hint="eastAsia"/>
                <w:sz w:val="21"/>
                <w:szCs w:val="21"/>
              </w:rPr>
              <w:t>月</w:t>
            </w:r>
          </w:p>
        </w:tc>
        <w:tc>
          <w:tcPr>
            <w:tcW w:w="2689" w:type="dxa"/>
            <w:vAlign w:val="center"/>
          </w:tcPr>
          <w:p w14:paraId="06B6440B">
            <w:pPr>
              <w:jc w:val="center"/>
              <w:rPr>
                <w:sz w:val="21"/>
                <w:szCs w:val="21"/>
              </w:rPr>
            </w:pPr>
            <w:r>
              <w:rPr>
                <w:rFonts w:hint="eastAsia"/>
              </w:rPr>
              <w:t>海南师范大学</w:t>
            </w:r>
            <w:r>
              <w:rPr>
                <w:rFonts w:hint="eastAsia"/>
                <w:lang w:val="en-US" w:eastAsia="zh-CN"/>
              </w:rPr>
              <w:t xml:space="preserve"> </w:t>
            </w:r>
            <w:r>
              <w:rPr>
                <w:rFonts w:hint="eastAsia"/>
              </w:rPr>
              <w:t>美术学院</w:t>
            </w:r>
          </w:p>
        </w:tc>
        <w:tc>
          <w:tcPr>
            <w:tcW w:w="3043" w:type="dxa"/>
            <w:vAlign w:val="center"/>
          </w:tcPr>
          <w:p w14:paraId="2442C75B">
            <w:pPr>
              <w:jc w:val="center"/>
              <w:rPr>
                <w:sz w:val="21"/>
                <w:szCs w:val="21"/>
              </w:rPr>
            </w:pPr>
            <w:r>
              <w:rPr>
                <w:rFonts w:hint="eastAsia"/>
                <w:lang w:val="en-US" w:eastAsia="zh-CN"/>
              </w:rPr>
              <w:t>环境</w:t>
            </w:r>
            <w:r>
              <w:rPr>
                <w:rFonts w:hint="eastAsia"/>
              </w:rPr>
              <w:t>设计专业教师、</w:t>
            </w:r>
            <w:r>
              <w:rPr>
                <w:rFonts w:hint="eastAsia"/>
                <w:lang w:val="en-US" w:eastAsia="zh-CN"/>
              </w:rPr>
              <w:t>助教</w:t>
            </w:r>
          </w:p>
        </w:tc>
        <w:tc>
          <w:tcPr>
            <w:tcW w:w="1313" w:type="dxa"/>
            <w:vAlign w:val="center"/>
          </w:tcPr>
          <w:p w14:paraId="0E42F470">
            <w:pPr>
              <w:jc w:val="center"/>
              <w:rPr>
                <w:sz w:val="21"/>
                <w:szCs w:val="21"/>
              </w:rPr>
            </w:pPr>
            <w:r>
              <w:rPr>
                <w:rFonts w:hint="eastAsia"/>
                <w:lang w:val="en-US" w:eastAsia="zh-CN"/>
              </w:rPr>
              <w:t>无</w:t>
            </w: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736" w:type="dxa"/>
            <w:vAlign w:val="center"/>
          </w:tcPr>
          <w:p w14:paraId="13940AA4">
            <w:pPr>
              <w:jc w:val="center"/>
              <w:rPr>
                <w:sz w:val="21"/>
                <w:szCs w:val="21"/>
              </w:rPr>
            </w:pPr>
            <w:r>
              <w:rPr>
                <w:rFonts w:hint="eastAsia"/>
                <w:sz w:val="21"/>
                <w:szCs w:val="21"/>
                <w:lang w:val="en-US" w:eastAsia="zh-CN"/>
              </w:rPr>
              <w:t>2009</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2015</w:t>
            </w:r>
            <w:r>
              <w:rPr>
                <w:rFonts w:hint="eastAsia"/>
                <w:sz w:val="21"/>
                <w:szCs w:val="21"/>
              </w:rPr>
              <w:t>年</w:t>
            </w:r>
            <w:r>
              <w:rPr>
                <w:rFonts w:hint="eastAsia"/>
                <w:sz w:val="21"/>
                <w:szCs w:val="21"/>
                <w:lang w:val="en-US" w:eastAsia="zh-CN"/>
              </w:rPr>
              <w:t>11</w:t>
            </w:r>
            <w:r>
              <w:rPr>
                <w:rFonts w:hint="eastAsia"/>
                <w:sz w:val="21"/>
                <w:szCs w:val="21"/>
              </w:rPr>
              <w:t>月</w:t>
            </w:r>
          </w:p>
        </w:tc>
        <w:tc>
          <w:tcPr>
            <w:tcW w:w="2689" w:type="dxa"/>
            <w:vAlign w:val="center"/>
          </w:tcPr>
          <w:p w14:paraId="413F8480">
            <w:pPr>
              <w:jc w:val="center"/>
              <w:rPr>
                <w:sz w:val="21"/>
                <w:szCs w:val="21"/>
              </w:rPr>
            </w:pPr>
            <w:r>
              <w:rPr>
                <w:rFonts w:hint="eastAsia"/>
              </w:rPr>
              <w:t>海南师范大学</w:t>
            </w:r>
            <w:r>
              <w:rPr>
                <w:rFonts w:hint="eastAsia"/>
                <w:lang w:val="en-US" w:eastAsia="zh-CN"/>
              </w:rPr>
              <w:t xml:space="preserve"> </w:t>
            </w:r>
            <w:r>
              <w:rPr>
                <w:rFonts w:hint="eastAsia"/>
              </w:rPr>
              <w:t>美术学院</w:t>
            </w:r>
          </w:p>
        </w:tc>
        <w:tc>
          <w:tcPr>
            <w:tcW w:w="3043" w:type="dxa"/>
            <w:vAlign w:val="center"/>
          </w:tcPr>
          <w:p w14:paraId="455A4BD8">
            <w:pPr>
              <w:jc w:val="center"/>
              <w:rPr>
                <w:sz w:val="21"/>
                <w:szCs w:val="21"/>
              </w:rPr>
            </w:pPr>
            <w:r>
              <w:rPr>
                <w:rFonts w:hint="eastAsia"/>
                <w:lang w:val="en-US" w:eastAsia="zh-CN"/>
              </w:rPr>
              <w:t>环境</w:t>
            </w:r>
            <w:r>
              <w:rPr>
                <w:rFonts w:hint="eastAsia"/>
              </w:rPr>
              <w:t>设计专业教师、</w:t>
            </w:r>
            <w:r>
              <w:rPr>
                <w:rFonts w:hint="eastAsia"/>
                <w:lang w:val="en-US" w:eastAsia="zh-CN"/>
              </w:rPr>
              <w:t>讲师</w:t>
            </w:r>
          </w:p>
        </w:tc>
        <w:tc>
          <w:tcPr>
            <w:tcW w:w="1313" w:type="dxa"/>
            <w:vAlign w:val="center"/>
          </w:tcPr>
          <w:p w14:paraId="62330B85">
            <w:pPr>
              <w:jc w:val="center"/>
              <w:rPr>
                <w:sz w:val="21"/>
                <w:szCs w:val="21"/>
              </w:rPr>
            </w:pPr>
            <w:r>
              <w:rPr>
                <w:rFonts w:hint="eastAsia"/>
                <w:lang w:val="en-US" w:eastAsia="zh-CN"/>
              </w:rPr>
              <w:t>无</w:t>
            </w: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736" w:type="dxa"/>
            <w:vAlign w:val="center"/>
          </w:tcPr>
          <w:p w14:paraId="20DC23A5">
            <w:pPr>
              <w:jc w:val="center"/>
              <w:rPr>
                <w:sz w:val="21"/>
                <w:szCs w:val="21"/>
              </w:rPr>
            </w:pPr>
            <w:r>
              <w:rPr>
                <w:rFonts w:hint="eastAsia"/>
                <w:sz w:val="21"/>
                <w:szCs w:val="21"/>
              </w:rPr>
              <w:t xml:space="preserve"> </w:t>
            </w:r>
            <w:r>
              <w:rPr>
                <w:rFonts w:hint="eastAsia"/>
                <w:sz w:val="21"/>
                <w:szCs w:val="21"/>
                <w:lang w:val="en-US" w:eastAsia="zh-CN"/>
              </w:rPr>
              <w:t>2015</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至今</w:t>
            </w:r>
          </w:p>
        </w:tc>
        <w:tc>
          <w:tcPr>
            <w:tcW w:w="2689" w:type="dxa"/>
            <w:vAlign w:val="center"/>
          </w:tcPr>
          <w:p w14:paraId="635C2E79">
            <w:pPr>
              <w:jc w:val="center"/>
              <w:rPr>
                <w:sz w:val="21"/>
                <w:szCs w:val="21"/>
              </w:rPr>
            </w:pPr>
            <w:r>
              <w:rPr>
                <w:rFonts w:hint="eastAsia"/>
              </w:rPr>
              <w:t>海南师范大学</w:t>
            </w:r>
            <w:r>
              <w:rPr>
                <w:rFonts w:hint="eastAsia"/>
                <w:lang w:val="en-US" w:eastAsia="zh-CN"/>
              </w:rPr>
              <w:t xml:space="preserve"> </w:t>
            </w:r>
            <w:r>
              <w:rPr>
                <w:rFonts w:hint="eastAsia"/>
              </w:rPr>
              <w:t>美术学院</w:t>
            </w:r>
          </w:p>
        </w:tc>
        <w:tc>
          <w:tcPr>
            <w:tcW w:w="3043" w:type="dxa"/>
            <w:vAlign w:val="center"/>
          </w:tcPr>
          <w:p w14:paraId="666B2669">
            <w:pPr>
              <w:jc w:val="center"/>
              <w:rPr>
                <w:sz w:val="21"/>
                <w:szCs w:val="21"/>
              </w:rPr>
            </w:pPr>
            <w:r>
              <w:rPr>
                <w:rFonts w:hint="eastAsia"/>
                <w:lang w:val="en-US" w:eastAsia="zh-CN"/>
              </w:rPr>
              <w:t>环境</w:t>
            </w:r>
            <w:r>
              <w:rPr>
                <w:rFonts w:hint="eastAsia"/>
              </w:rPr>
              <w:t>设计专业教师、副教授</w:t>
            </w:r>
          </w:p>
        </w:tc>
        <w:tc>
          <w:tcPr>
            <w:tcW w:w="1313" w:type="dxa"/>
            <w:vAlign w:val="center"/>
          </w:tcPr>
          <w:p w14:paraId="1517AC0F">
            <w:pPr>
              <w:jc w:val="center"/>
              <w:rPr>
                <w:sz w:val="21"/>
                <w:szCs w:val="21"/>
              </w:rPr>
            </w:pPr>
            <w:r>
              <w:rPr>
                <w:rFonts w:hint="eastAsia"/>
                <w:lang w:val="en-US" w:eastAsia="zh-CN"/>
              </w:rPr>
              <w:t>无</w:t>
            </w:r>
          </w:p>
        </w:tc>
      </w:tr>
    </w:tbl>
    <w:p w14:paraId="3384CA01"/>
    <w:tbl>
      <w:tblPr>
        <w:tblStyle w:val="7"/>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7"/>
        <w:gridCol w:w="1"/>
      </w:tblGrid>
      <w:tr w14:paraId="1502E133">
        <w:tblPrEx>
          <w:tblCellMar>
            <w:top w:w="0" w:type="dxa"/>
            <w:left w:w="108" w:type="dxa"/>
            <w:bottom w:w="0" w:type="dxa"/>
            <w:right w:w="108" w:type="dxa"/>
          </w:tblCellMar>
        </w:tblPrEx>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gridAfter w:val="1"/>
          <w:wAfter w:w="1" w:type="dxa"/>
          <w:trHeight w:val="4608"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4CA6032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Arial"/>
                <w:kern w:val="0"/>
                <w:szCs w:val="21"/>
              </w:rPr>
            </w:pPr>
            <w:r>
              <w:rPr>
                <w:rFonts w:hint="eastAsia" w:ascii="宋体" w:hAnsi="宋体" w:cs="Arial"/>
                <w:kern w:val="0"/>
                <w:szCs w:val="21"/>
              </w:rPr>
              <w:t>凌秋月同志政治立场坚定，理想信念明确，认真学习贯彻习近平新时代中国特色社会主义思想，全面贯彻党的教育方针，自觉坚持党管人才原则，严格遵守国家法律法规和学校各项规章制度。坚持以德为先、育人为本，牢固树立立德树人根本任务，注重加强思想品德修养和师德师风建设，政治素养和职业操守表现持续稳定。</w:t>
            </w:r>
          </w:p>
          <w:p w14:paraId="1DF54A6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Arial"/>
                <w:kern w:val="0"/>
                <w:szCs w:val="21"/>
              </w:rPr>
            </w:pPr>
            <w:r>
              <w:rPr>
                <w:rFonts w:hint="eastAsia" w:ascii="宋体" w:hAnsi="宋体" w:cs="Arial"/>
                <w:kern w:val="0"/>
                <w:szCs w:val="21"/>
              </w:rPr>
              <w:t>在教育教学工作中，凌秋月同志治学严谨，教学认真，注重将课程思政有机融入课堂教学全过程，关心关爱学生成长发展，切实履行教书育人职责。工作中能够立足岗位实际，突出品德、业绩、影响和贡献导向，积极发挥专业优势，以开阔视野推进人才培养质量提升，在日常工作中体现良好示范作用，团结同事，作风正派，师德师风表现良好。</w:t>
            </w:r>
          </w:p>
          <w:p w14:paraId="4CC4E232">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blPrEx>
          <w:tblCellMar>
            <w:top w:w="0" w:type="dxa"/>
            <w:left w:w="108" w:type="dxa"/>
            <w:bottom w:w="0" w:type="dxa"/>
            <w:right w:w="108" w:type="dxa"/>
          </w:tblCellMar>
        </w:tblPrEx>
        <w:trPr>
          <w:gridAfter w:val="1"/>
          <w:wAfter w:w="1" w:type="dxa"/>
          <w:trHeight w:val="893"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Arial"/>
                <w:kern w:val="0"/>
                <w:szCs w:val="21"/>
              </w:rPr>
            </w:pPr>
            <w:r>
              <w:rPr>
                <w:rFonts w:hint="eastAsia" w:ascii="宋体" w:hAnsi="宋体" w:cs="Arial"/>
                <w:kern w:val="0"/>
                <w:szCs w:val="21"/>
              </w:rPr>
              <w:t>2019年</w:t>
            </w:r>
            <w:r>
              <w:rPr>
                <w:rFonts w:hint="eastAsia" w:ascii="宋体" w:hAnsi="宋体" w:cs="Arial"/>
                <w:kern w:val="0"/>
                <w:szCs w:val="21"/>
                <w:lang w:eastAsia="zh-CN"/>
              </w:rPr>
              <w:t>：</w:t>
            </w:r>
            <w:r>
              <w:rPr>
                <w:rFonts w:hint="eastAsia" w:ascii="宋体" w:hAnsi="宋体" w:cs="Arial"/>
                <w:kern w:val="0"/>
                <w:szCs w:val="21"/>
              </w:rPr>
              <w:t>合格；2020年：合格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1</w:t>
            </w:r>
            <w:r>
              <w:rPr>
                <w:rFonts w:hint="eastAsia" w:ascii="宋体" w:hAnsi="宋体" w:cs="Arial"/>
                <w:kern w:val="0"/>
                <w:szCs w:val="21"/>
              </w:rPr>
              <w:t>年：优秀</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2</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3</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4</w:t>
            </w:r>
            <w:r>
              <w:rPr>
                <w:rFonts w:hint="eastAsia" w:ascii="宋体" w:hAnsi="宋体" w:cs="Arial"/>
                <w:kern w:val="0"/>
                <w:szCs w:val="21"/>
              </w:rPr>
              <w:t>年：优秀</w:t>
            </w:r>
            <w:r>
              <w:rPr>
                <w:rFonts w:hint="eastAsia" w:ascii="宋体" w:hAnsi="宋体" w:cs="Arial"/>
                <w:kern w:val="0"/>
                <w:szCs w:val="21"/>
                <w:lang w:eastAsia="zh-CN"/>
              </w:rPr>
              <w:t>；</w:t>
            </w:r>
          </w:p>
        </w:tc>
      </w:tr>
      <w:tr w14:paraId="019B4C35">
        <w:tblPrEx>
          <w:tblCellMar>
            <w:top w:w="0" w:type="dxa"/>
            <w:left w:w="108" w:type="dxa"/>
            <w:bottom w:w="0" w:type="dxa"/>
            <w:right w:w="108" w:type="dxa"/>
          </w:tblCellMar>
        </w:tblPrEx>
        <w:trPr>
          <w:gridAfter w:val="1"/>
          <w:wAfter w:w="1" w:type="dxa"/>
          <w:trHeight w:val="63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r>
              <w:rPr>
                <w:rFonts w:hint="eastAsia" w:ascii="宋体" w:hAnsi="宋体" w:cs="Arial"/>
                <w:kern w:val="0"/>
                <w:szCs w:val="21"/>
              </w:rPr>
              <w:t>202</w:t>
            </w:r>
            <w:r>
              <w:rPr>
                <w:rFonts w:hint="eastAsia" w:ascii="宋体" w:hAnsi="宋体" w:cs="Arial"/>
                <w:kern w:val="0"/>
                <w:szCs w:val="21"/>
                <w:lang w:val="en-US" w:eastAsia="zh-CN"/>
              </w:rPr>
              <w:t>2</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3</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4</w:t>
            </w:r>
            <w:r>
              <w:rPr>
                <w:rFonts w:hint="eastAsia" w:ascii="宋体" w:hAnsi="宋体" w:cs="Arial"/>
                <w:kern w:val="0"/>
                <w:szCs w:val="21"/>
              </w:rPr>
              <w:t>年：合格</w:t>
            </w:r>
            <w:r>
              <w:rPr>
                <w:rFonts w:hint="eastAsia" w:ascii="宋体" w:hAnsi="宋体" w:cs="Arial"/>
                <w:kern w:val="0"/>
                <w:szCs w:val="21"/>
                <w:lang w:eastAsia="zh-CN"/>
              </w:rPr>
              <w:t>；</w:t>
            </w:r>
          </w:p>
        </w:tc>
      </w:tr>
      <w:tr w14:paraId="5C2BB026">
        <w:tblPrEx>
          <w:tblCellMar>
            <w:top w:w="0" w:type="dxa"/>
            <w:left w:w="108" w:type="dxa"/>
            <w:bottom w:w="0" w:type="dxa"/>
            <w:right w:w="108" w:type="dxa"/>
          </w:tblCellMar>
        </w:tblPrEx>
        <w:trPr>
          <w:gridAfter w:val="1"/>
          <w:wAfter w:w="1" w:type="dxa"/>
          <w:trHeight w:val="1696"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01D31F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Arial"/>
                <w:kern w:val="0"/>
                <w:szCs w:val="21"/>
                <w:lang w:val="en-US" w:eastAsia="zh-CN"/>
              </w:rPr>
            </w:pPr>
            <w:r>
              <w:rPr>
                <w:rFonts w:hint="default" w:ascii="宋体" w:hAnsi="宋体" w:cs="Arial"/>
                <w:kern w:val="0"/>
                <w:szCs w:val="21"/>
                <w:lang w:val="en-US" w:eastAsia="zh-CN"/>
              </w:rPr>
              <w:t>2022年3月-2024年3月</w:t>
            </w:r>
            <w:r>
              <w:rPr>
                <w:rFonts w:hint="eastAsia" w:ascii="宋体" w:hAnsi="宋体" w:cs="Arial"/>
                <w:kern w:val="0"/>
                <w:szCs w:val="21"/>
                <w:lang w:val="en-US" w:eastAsia="zh-CN"/>
              </w:rPr>
              <w:t>，学校批准作为定向培养博士研究生赴泰国攻读教育学专业博士学位，</w:t>
            </w:r>
            <w:r>
              <w:rPr>
                <w:rFonts w:hint="default" w:ascii="宋体" w:hAnsi="宋体" w:cs="Arial"/>
                <w:kern w:val="0"/>
                <w:szCs w:val="21"/>
                <w:lang w:val="en-US" w:eastAsia="zh-CN"/>
              </w:rPr>
              <w:t>为脱产学习时间</w:t>
            </w:r>
            <w:r>
              <w:rPr>
                <w:rFonts w:hint="eastAsia" w:ascii="宋体" w:hAnsi="宋体" w:cs="Arial"/>
                <w:kern w:val="0"/>
                <w:szCs w:val="21"/>
                <w:lang w:val="en-US" w:eastAsia="zh-CN"/>
              </w:rPr>
              <w:t>。</w:t>
            </w:r>
          </w:p>
          <w:p w14:paraId="464FD25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cs="Arial" w:asciiTheme="minorEastAsia" w:hAnsiTheme="minorEastAsia"/>
                <w:kern w:val="0"/>
                <w:szCs w:val="21"/>
              </w:rPr>
            </w:pPr>
            <w:r>
              <w:rPr>
                <w:rFonts w:hint="eastAsia" w:ascii="宋体" w:hAnsi="宋体" w:cs="Arial"/>
                <w:kern w:val="0"/>
                <w:szCs w:val="21"/>
                <w:lang w:val="en-US" w:eastAsia="zh-CN"/>
              </w:rPr>
              <w:t>2023年8月1日-2024年7月31日，学校批准在雅克设计有限公司的园林设计研究院挂职。</w:t>
            </w:r>
          </w:p>
        </w:tc>
      </w:tr>
      <w:tr w14:paraId="2585FEAC">
        <w:tblPrEx>
          <w:tblCellMar>
            <w:top w:w="0" w:type="dxa"/>
            <w:left w:w="108" w:type="dxa"/>
            <w:bottom w:w="0" w:type="dxa"/>
            <w:right w:w="108" w:type="dxa"/>
          </w:tblCellMar>
        </w:tblPrEx>
        <w:trPr>
          <w:gridAfter w:val="1"/>
          <w:wAfter w:w="1" w:type="dxa"/>
          <w:trHeight w:val="645"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gridAfter w:val="1"/>
          <w:wAfter w:w="1" w:type="dxa"/>
          <w:trHeight w:val="583"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ascii="宋体" w:hAnsi="宋体" w:cs="Arial"/>
                <w:kern w:val="0"/>
                <w:szCs w:val="21"/>
              </w:rPr>
            </w:pPr>
          </w:p>
          <w:p w14:paraId="3EE55864">
            <w:pPr>
              <w:widowControl/>
              <w:jc w:val="center"/>
              <w:rPr>
                <w:rFonts w:ascii="宋体" w:hAnsi="宋体" w:cs="Arial"/>
                <w:kern w:val="0"/>
                <w:szCs w:val="21"/>
              </w:rPr>
            </w:pPr>
          </w:p>
          <w:p w14:paraId="1387F0EF">
            <w:pPr>
              <w:widowControl/>
              <w:jc w:val="center"/>
              <w:rPr>
                <w:rFonts w:ascii="宋体" w:hAnsi="宋体" w:cs="Arial"/>
                <w:kern w:val="0"/>
                <w:szCs w:val="21"/>
              </w:rPr>
            </w:pPr>
          </w:p>
        </w:tc>
      </w:tr>
      <w:tr w14:paraId="23DC5AB2">
        <w:tblPrEx>
          <w:tblCellMar>
            <w:top w:w="0" w:type="dxa"/>
            <w:left w:w="108" w:type="dxa"/>
            <w:bottom w:w="0" w:type="dxa"/>
            <w:right w:w="108" w:type="dxa"/>
          </w:tblCellMar>
        </w:tblPrEx>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3816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508.8</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2032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270.9</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72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9.6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highlight w:val="none"/>
                <w:u w:val="single"/>
                <w:lang w:val="en-US" w:eastAsia="zh-CN"/>
              </w:rPr>
              <w:t>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w:t>
            </w:r>
            <w:r>
              <w:rPr>
                <w:rFonts w:hint="eastAsia" w:asciiTheme="minorEastAsia" w:hAnsiTheme="minorEastAsia" w:cstheme="minorEastAsia"/>
                <w:kern w:val="0"/>
                <w:szCs w:val="21"/>
                <w:lang w:val="en-US" w:eastAsia="zh-CN"/>
              </w:rPr>
              <w:t>8</w:t>
            </w:r>
            <w:r>
              <w:rPr>
                <w:rFonts w:hint="eastAsia" w:asciiTheme="minorEastAsia" w:hAnsiTheme="minorEastAsia" w:eastAsiaTheme="minorEastAsia" w:cstheme="minorEastAsia"/>
                <w:kern w:val="0"/>
                <w:szCs w:val="21"/>
              </w:rPr>
              <w:t>）届；或担任本科生创新创业活动（</w:t>
            </w:r>
            <w:r>
              <w:rPr>
                <w:rFonts w:hint="eastAsia" w:asciiTheme="minorEastAsia" w:hAnsiTheme="minorEastAsia" w:cstheme="minorEastAsia"/>
                <w:kern w:val="0"/>
                <w:szCs w:val="21"/>
                <w:lang w:val="en-US" w:eastAsia="zh-CN"/>
              </w:rPr>
              <w:t xml:space="preserve"> </w:t>
            </w:r>
            <w:r>
              <w:rPr>
                <w:rFonts w:ascii="仿宋_GB2312" w:hAnsi="宋体" w:eastAsia="仿宋_GB2312" w:cs="宋体"/>
                <w:kern w:val="0"/>
              </w:rPr>
              <w:t>/</w:t>
            </w:r>
            <w:r>
              <w:rPr>
                <w:rFonts w:hint="eastAsia" w:ascii="仿宋_GB2312" w:hAnsi="宋体" w:eastAsia="仿宋_GB2312" w:cs="宋体"/>
                <w:kern w:val="0"/>
                <w:lang w:val="en-US" w:eastAsia="zh-CN"/>
              </w:rPr>
              <w:t xml:space="preserve"> </w:t>
            </w:r>
            <w:r>
              <w:rPr>
                <w:rFonts w:hint="eastAsia" w:asciiTheme="minorEastAsia" w:hAnsiTheme="minorEastAsia" w:eastAsiaTheme="minorEastAsia" w:cstheme="minorEastAsia"/>
                <w:kern w:val="0"/>
                <w:szCs w:val="21"/>
              </w:rPr>
              <w:t>）项；或担任本科生专业竞赛指导（</w:t>
            </w:r>
            <w:r>
              <w:rPr>
                <w:rFonts w:hint="eastAsia" w:asciiTheme="minorEastAsia" w:hAnsiTheme="minorEastAsia" w:cstheme="minorEastAsia"/>
                <w:kern w:val="0"/>
                <w:szCs w:val="21"/>
                <w:lang w:val="en-US" w:eastAsia="zh-CN"/>
              </w:rPr>
              <w:t>60余</w:t>
            </w:r>
            <w:r>
              <w:rPr>
                <w:rFonts w:hint="eastAsia" w:asciiTheme="minorEastAsia" w:hAnsiTheme="minorEastAsia" w:eastAsiaTheme="minorEastAsia" w:cstheme="minorEastAsia"/>
                <w:kern w:val="0"/>
                <w:szCs w:val="21"/>
              </w:rPr>
              <w:t xml:space="preserve">）项；或担任本科生开展寒暑假社会实践（ </w:t>
            </w:r>
            <w:r>
              <w:rPr>
                <w:rFonts w:ascii="仿宋_GB2312" w:hAnsi="宋体" w:eastAsia="仿宋_GB2312" w:cs="宋体"/>
                <w:kern w:val="0"/>
              </w:rPr>
              <w:t>/</w:t>
            </w:r>
            <w:r>
              <w:rPr>
                <w:rFonts w:hint="eastAsia" w:asciiTheme="minorEastAsia" w:hAnsiTheme="minorEastAsia" w:eastAsiaTheme="minorEastAsia" w:cstheme="minorEastAsia"/>
                <w:kern w:val="0"/>
                <w:szCs w:val="21"/>
              </w:rPr>
              <w:t xml:space="preserve"> ）项。</w:t>
            </w:r>
          </w:p>
        </w:tc>
      </w:tr>
      <w:tr w14:paraId="5236DB61">
        <w:tblPrEx>
          <w:tblCellMar>
            <w:top w:w="0" w:type="dxa"/>
            <w:left w:w="108" w:type="dxa"/>
            <w:bottom w:w="0" w:type="dxa"/>
            <w:right w:w="108" w:type="dxa"/>
          </w:tblCellMar>
        </w:tblPrEx>
        <w:trPr>
          <w:trHeight w:val="34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asciiTheme="minorEastAsia" w:hAnsiTheme="minorEastAsia" w:eastAsiaTheme="minorEastAsia" w:cstheme="minorEastAsia"/>
                <w:szCs w:val="21"/>
              </w:rPr>
            </w:pPr>
            <w:r>
              <w:rPr>
                <w:rFonts w:hint="eastAsia" w:ascii="仿宋_GB2312" w:eastAsia="仿宋_GB2312"/>
              </w:rPr>
              <w:t>2016-2017学年第一学期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Theme="minorEastAsia" w:hAnsiTheme="minorEastAsia" w:eastAsiaTheme="minorEastAsia" w:cstheme="minorEastAsia"/>
                <w:szCs w:val="21"/>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vAlign w:val="center"/>
          </w:tcPr>
          <w:p w14:paraId="414C41C5">
            <w:pPr>
              <w:widowControl/>
              <w:jc w:val="center"/>
              <w:rPr>
                <w:rFonts w:hint="eastAsia" w:ascii="仿宋_GB2312" w:eastAsia="仿宋_GB2312"/>
              </w:rPr>
            </w:pPr>
            <w:r>
              <w:rPr>
                <w:rFonts w:hint="eastAsia" w:ascii="仿宋_GB2312" w:eastAsia="仿宋_GB2312"/>
                <w:lang w:val="en-US" w:eastAsia="zh-CN"/>
              </w:rPr>
              <w:t>13</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widowControl/>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8D98060">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eastAsia" w:asciiTheme="minorEastAsia" w:hAnsiTheme="minorEastAsia" w:eastAsiaTheme="minorEastAsia" w:cstheme="minorEastAsia"/>
                <w:szCs w:val="21"/>
              </w:rPr>
            </w:pPr>
            <w:r>
              <w:rPr>
                <w:rFonts w:hint="eastAsia" w:ascii="仿宋_GB2312" w:eastAsia="仿宋_GB2312"/>
              </w:rPr>
              <w:t>2016-2017学年第一学期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74E15E4">
            <w:pPr>
              <w:widowControl/>
              <w:jc w:val="center"/>
              <w:rPr>
                <w:rFonts w:hint="eastAsia" w:ascii="仿宋_GB2312" w:eastAsia="仿宋_GB2312"/>
              </w:rPr>
            </w:pPr>
            <w:r>
              <w:rPr>
                <w:rFonts w:hint="eastAsia" w:ascii="仿宋_GB2312" w:eastAsia="仿宋_GB2312"/>
              </w:rPr>
              <w:t>室内设计程序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F5583FE">
            <w:pPr>
              <w:widowControl/>
              <w:jc w:val="center"/>
              <w:rPr>
                <w:rFonts w:hint="eastAsia" w:ascii="仿宋_GB2312" w:eastAsia="仿宋_GB2312" w:hAnsiTheme="minorHAnsi" w:cstheme="minorBidi"/>
                <w:kern w:val="2"/>
                <w:sz w:val="21"/>
                <w:szCs w:val="22"/>
                <w:lang w:val="en-US" w:eastAsia="zh-CN" w:bidi="ar-SA"/>
              </w:rPr>
            </w:pPr>
            <w:r>
              <w:rPr>
                <w:rFonts w:hint="eastAsia" w:ascii="仿宋_GB2312" w:eastAsia="仿宋_GB2312"/>
                <w:lang w:val="en-US" w:eastAsia="zh-CN"/>
              </w:rPr>
              <w:t>15</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32972331">
            <w:pPr>
              <w:widowControl/>
              <w:jc w:val="center"/>
              <w:rPr>
                <w:rFonts w:hint="default" w:ascii="仿宋_GB2312" w:eastAsia="仿宋_GB2312"/>
                <w:lang w:val="en-US" w:eastAsia="zh-CN"/>
              </w:rPr>
            </w:pPr>
            <w:r>
              <w:rPr>
                <w:rFonts w:hint="eastAsia" w:ascii="仿宋_GB2312" w:eastAsia="仿宋_GB2312"/>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C39A9CC">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419E86D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82312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2CA233">
            <w:pPr>
              <w:spacing w:line="240" w:lineRule="exact"/>
              <w:jc w:val="center"/>
              <w:rPr>
                <w:rFonts w:hint="eastAsia" w:asciiTheme="minorEastAsia" w:hAnsiTheme="minorEastAsia" w:eastAsiaTheme="minorEastAsia" w:cstheme="minorEastAsia"/>
                <w:szCs w:val="21"/>
              </w:rPr>
            </w:pPr>
          </w:p>
        </w:tc>
      </w:tr>
      <w:tr w14:paraId="3CD7246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4AE331E">
            <w:pPr>
              <w:widowControl/>
              <w:jc w:val="center"/>
              <w:rPr>
                <w:rFonts w:hint="eastAsia" w:asciiTheme="minorEastAsia" w:hAnsiTheme="minorEastAsia" w:eastAsiaTheme="minorEastAsia" w:cstheme="minorEastAsia"/>
                <w:szCs w:val="21"/>
              </w:rPr>
            </w:pPr>
            <w:r>
              <w:rPr>
                <w:rFonts w:hint="eastAsia" w:ascii="仿宋_GB2312" w:eastAsia="仿宋_GB2312"/>
              </w:rPr>
              <w:t>2016-2017学年第二学期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379DCB7">
            <w:pPr>
              <w:widowControl/>
              <w:jc w:val="center"/>
              <w:rPr>
                <w:rFonts w:hint="eastAsia" w:ascii="仿宋_GB2312" w:eastAsia="仿宋_GB2312"/>
              </w:rPr>
            </w:pPr>
            <w:r>
              <w:rPr>
                <w:rFonts w:hint="eastAsia" w:ascii="仿宋_GB2312" w:eastAsia="仿宋_GB2312"/>
              </w:rPr>
              <w:t>环艺版式设计</w:t>
            </w:r>
          </w:p>
        </w:tc>
        <w:tc>
          <w:tcPr>
            <w:tcW w:w="1559" w:type="dxa"/>
            <w:tcBorders>
              <w:top w:val="single" w:color="auto" w:sz="4" w:space="0"/>
              <w:left w:val="nil"/>
              <w:bottom w:val="single" w:color="auto" w:sz="4" w:space="0"/>
              <w:right w:val="single" w:color="auto" w:sz="4" w:space="0"/>
            </w:tcBorders>
            <w:vAlign w:val="center"/>
          </w:tcPr>
          <w:p w14:paraId="3F0D31F0">
            <w:pPr>
              <w:widowControl/>
              <w:jc w:val="center"/>
              <w:rPr>
                <w:rFonts w:hint="eastAsia" w:ascii="仿宋_GB2312" w:eastAsia="仿宋_GB2312"/>
              </w:rPr>
            </w:pPr>
            <w:r>
              <w:rPr>
                <w:rFonts w:hint="eastAsia" w:ascii="仿宋_GB2312" w:eastAsia="仿宋_GB2312"/>
                <w:lang w:val="en-US" w:eastAsia="zh-CN"/>
              </w:rPr>
              <w:t>14</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36645E3F">
            <w:pPr>
              <w:widowControl/>
              <w:jc w:val="center"/>
              <w:rPr>
                <w:rFonts w:hint="default" w:ascii="仿宋_GB2312" w:eastAsia="仿宋_GB2312"/>
                <w:lang w:val="en-US" w:eastAsia="zh-CN"/>
              </w:rPr>
            </w:pPr>
            <w:r>
              <w:rPr>
                <w:rFonts w:hint="eastAsia" w:ascii="仿宋_GB2312" w:eastAsia="仿宋_GB2312"/>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1848EFE5">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3F846DE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DC8D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70C91F7">
            <w:pPr>
              <w:spacing w:line="240" w:lineRule="exact"/>
              <w:jc w:val="center"/>
              <w:rPr>
                <w:rFonts w:hint="eastAsia" w:asciiTheme="minorEastAsia" w:hAnsiTheme="minorEastAsia" w:eastAsiaTheme="minorEastAsia" w:cstheme="minorEastAsia"/>
                <w:szCs w:val="21"/>
              </w:rPr>
            </w:pPr>
          </w:p>
        </w:tc>
      </w:tr>
      <w:tr w14:paraId="4DC1E63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66DA209">
            <w:pPr>
              <w:widowControl/>
              <w:jc w:val="center"/>
              <w:rPr>
                <w:rFonts w:hint="eastAsia" w:asciiTheme="minorEastAsia" w:hAnsiTheme="minorEastAsia" w:eastAsiaTheme="minorEastAsia" w:cstheme="minorEastAsia"/>
                <w:szCs w:val="21"/>
              </w:rPr>
            </w:pPr>
            <w:r>
              <w:rPr>
                <w:rFonts w:hint="eastAsia" w:ascii="仿宋_GB2312" w:eastAsia="仿宋_GB2312"/>
              </w:rPr>
              <w:t>2016-2017学年第二学期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1ECEACB">
            <w:pPr>
              <w:widowControl/>
              <w:jc w:val="center"/>
              <w:rPr>
                <w:rFonts w:hint="eastAsia" w:ascii="仿宋_GB2312" w:eastAsia="仿宋_GB2312"/>
              </w:rPr>
            </w:pPr>
            <w:r>
              <w:rPr>
                <w:rFonts w:hint="eastAsia" w:ascii="仿宋_GB2312" w:eastAsia="仿宋_GB2312"/>
              </w:rPr>
              <w:t>室内设计（四）</w:t>
            </w:r>
          </w:p>
        </w:tc>
        <w:tc>
          <w:tcPr>
            <w:tcW w:w="1559" w:type="dxa"/>
            <w:tcBorders>
              <w:top w:val="single" w:color="auto" w:sz="4" w:space="0"/>
              <w:left w:val="nil"/>
              <w:bottom w:val="single" w:color="auto" w:sz="4" w:space="0"/>
              <w:right w:val="single" w:color="auto" w:sz="4" w:space="0"/>
            </w:tcBorders>
            <w:vAlign w:val="center"/>
          </w:tcPr>
          <w:p w14:paraId="638B2DB4">
            <w:pPr>
              <w:widowControl/>
              <w:jc w:val="center"/>
              <w:rPr>
                <w:rFonts w:hint="eastAsia" w:ascii="仿宋_GB2312" w:eastAsia="仿宋_GB2312"/>
              </w:rPr>
            </w:pPr>
            <w:r>
              <w:rPr>
                <w:rFonts w:hint="eastAsia" w:ascii="仿宋_GB2312" w:eastAsia="仿宋_GB2312"/>
                <w:lang w:val="en-US" w:eastAsia="zh-CN"/>
              </w:rPr>
              <w:t>14</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69295F04">
            <w:pPr>
              <w:widowControl/>
              <w:jc w:val="center"/>
              <w:rPr>
                <w:rFonts w:hint="default" w:ascii="仿宋_GB2312" w:eastAsia="仿宋_GB2312"/>
                <w:lang w:val="en-US" w:eastAsia="zh-CN"/>
              </w:rPr>
            </w:pPr>
            <w:r>
              <w:rPr>
                <w:rFonts w:hint="eastAsia" w:ascii="仿宋_GB2312" w:eastAsia="仿宋_GB2312"/>
                <w:lang w:val="en-US" w:eastAsia="zh-CN"/>
              </w:rPr>
              <w:t>96</w:t>
            </w:r>
          </w:p>
        </w:tc>
        <w:tc>
          <w:tcPr>
            <w:tcW w:w="766" w:type="dxa"/>
            <w:tcBorders>
              <w:top w:val="single" w:color="auto" w:sz="4" w:space="0"/>
              <w:left w:val="single" w:color="auto" w:sz="4" w:space="0"/>
              <w:bottom w:val="single" w:color="auto" w:sz="4" w:space="0"/>
              <w:right w:val="single" w:color="auto" w:sz="4" w:space="0"/>
            </w:tcBorders>
            <w:vAlign w:val="center"/>
          </w:tcPr>
          <w:p w14:paraId="5D2475A7">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8D7DA0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0F38E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0BF9E7B">
            <w:pPr>
              <w:spacing w:line="240" w:lineRule="exact"/>
              <w:jc w:val="center"/>
              <w:rPr>
                <w:rFonts w:hint="eastAsia" w:asciiTheme="minorEastAsia" w:hAnsiTheme="minorEastAsia" w:eastAsiaTheme="minorEastAsia" w:cstheme="minorEastAsia"/>
                <w:szCs w:val="21"/>
              </w:rPr>
            </w:pPr>
          </w:p>
        </w:tc>
      </w:tr>
      <w:tr w14:paraId="389A8A7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D6BF3A8">
            <w:pPr>
              <w:widowControl/>
              <w:jc w:val="center"/>
              <w:rPr>
                <w:rFonts w:hint="eastAsia" w:asciiTheme="minorEastAsia" w:hAnsiTheme="minorEastAsia" w:eastAsiaTheme="minorEastAsia" w:cstheme="minorEastAsia"/>
                <w:szCs w:val="21"/>
              </w:rPr>
            </w:pPr>
            <w:r>
              <w:rPr>
                <w:rFonts w:hint="eastAsia" w:ascii="仿宋_GB2312" w:eastAsia="仿宋_GB2312"/>
              </w:rPr>
              <w:t>2017-2018学年第一学期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2E1EDAB">
            <w:pPr>
              <w:widowControl/>
              <w:jc w:val="center"/>
              <w:rPr>
                <w:rFonts w:hint="eastAsia" w:ascii="仿宋_GB2312" w:eastAsia="仿宋_GB2312"/>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vAlign w:val="center"/>
          </w:tcPr>
          <w:p w14:paraId="6CDD8AE7">
            <w:pPr>
              <w:widowControl/>
              <w:jc w:val="center"/>
              <w:rPr>
                <w:rFonts w:hint="eastAsia" w:ascii="仿宋_GB2312" w:eastAsia="仿宋_GB2312"/>
              </w:rPr>
            </w:pPr>
            <w:r>
              <w:rPr>
                <w:rFonts w:hint="eastAsia" w:ascii="仿宋_GB2312" w:eastAsia="仿宋_GB2312"/>
                <w:lang w:val="en-US" w:eastAsia="zh-CN"/>
              </w:rPr>
              <w:t>14</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0B9E4197">
            <w:pPr>
              <w:widowControl/>
              <w:jc w:val="center"/>
              <w:rPr>
                <w:rFonts w:hint="default" w:ascii="仿宋_GB2312" w:eastAsia="仿宋_GB2312"/>
                <w:lang w:val="en-US" w:eastAsia="zh-CN"/>
              </w:rPr>
            </w:pPr>
            <w:r>
              <w:rPr>
                <w:rFonts w:hint="eastAsia" w:ascii="仿宋_GB2312" w:eastAsia="仿宋_GB2312"/>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68E33D1E">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338804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FDB295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60DEB48">
            <w:pPr>
              <w:spacing w:line="240" w:lineRule="exact"/>
              <w:jc w:val="center"/>
              <w:rPr>
                <w:rFonts w:hint="eastAsia" w:asciiTheme="minorEastAsia" w:hAnsiTheme="minorEastAsia" w:eastAsiaTheme="minorEastAsia" w:cstheme="minorEastAsia"/>
                <w:szCs w:val="21"/>
              </w:rPr>
            </w:pPr>
          </w:p>
        </w:tc>
      </w:tr>
      <w:tr w14:paraId="22E4733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CCEBC7">
            <w:pPr>
              <w:widowControl/>
              <w:jc w:val="center"/>
              <w:rPr>
                <w:rFonts w:hint="eastAsia" w:asciiTheme="minorEastAsia" w:hAnsiTheme="minorEastAsia" w:eastAsiaTheme="minorEastAsia" w:cstheme="minorEastAsia"/>
                <w:szCs w:val="21"/>
              </w:rPr>
            </w:pPr>
            <w:r>
              <w:rPr>
                <w:rFonts w:hint="eastAsia" w:ascii="仿宋_GB2312" w:eastAsia="仿宋_GB2312"/>
              </w:rPr>
              <w:t>2017-2018学年第一学期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7B5DBD5">
            <w:pPr>
              <w:widowControl/>
              <w:jc w:val="center"/>
              <w:rPr>
                <w:rFonts w:hint="eastAsia" w:ascii="仿宋_GB2312" w:eastAsia="仿宋_GB2312"/>
              </w:rPr>
            </w:pPr>
            <w:r>
              <w:rPr>
                <w:rFonts w:hint="eastAsia" w:ascii="仿宋_GB2312" w:eastAsia="仿宋_GB2312"/>
              </w:rPr>
              <w:t>室内设计程序</w:t>
            </w:r>
          </w:p>
        </w:tc>
        <w:tc>
          <w:tcPr>
            <w:tcW w:w="1559" w:type="dxa"/>
            <w:tcBorders>
              <w:top w:val="single" w:color="auto" w:sz="4" w:space="0"/>
              <w:left w:val="nil"/>
              <w:bottom w:val="single" w:color="auto" w:sz="4" w:space="0"/>
              <w:right w:val="single" w:color="auto" w:sz="4" w:space="0"/>
            </w:tcBorders>
            <w:vAlign w:val="center"/>
          </w:tcPr>
          <w:p w14:paraId="5A220ED9">
            <w:pPr>
              <w:widowControl/>
              <w:jc w:val="center"/>
              <w:rPr>
                <w:rFonts w:hint="eastAsia" w:ascii="仿宋_GB2312" w:eastAsia="仿宋_GB2312"/>
              </w:rPr>
            </w:pPr>
            <w:r>
              <w:rPr>
                <w:rFonts w:hint="eastAsia" w:ascii="仿宋_GB2312" w:eastAsia="仿宋_GB2312"/>
                <w:lang w:val="en-US" w:eastAsia="zh-CN"/>
              </w:rPr>
              <w:t>16</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5DC0D755">
            <w:pPr>
              <w:widowControl/>
              <w:jc w:val="center"/>
              <w:rPr>
                <w:rFonts w:hint="default" w:ascii="仿宋_GB2312" w:eastAsia="仿宋_GB2312"/>
                <w:lang w:val="en-US" w:eastAsia="zh-CN"/>
              </w:rPr>
            </w:pPr>
            <w:r>
              <w:rPr>
                <w:rFonts w:hint="eastAsia" w:ascii="仿宋_GB2312" w:eastAsia="仿宋_GB2312"/>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9EC5BDC">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69D98DF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395432">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FD494A5">
            <w:pPr>
              <w:spacing w:line="240" w:lineRule="exact"/>
              <w:jc w:val="center"/>
              <w:rPr>
                <w:rFonts w:hint="eastAsia" w:asciiTheme="minorEastAsia" w:hAnsiTheme="minorEastAsia" w:eastAsiaTheme="minorEastAsia" w:cstheme="minorEastAsia"/>
                <w:szCs w:val="21"/>
              </w:rPr>
            </w:pPr>
          </w:p>
        </w:tc>
      </w:tr>
      <w:tr w14:paraId="2B81C1B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A921D2E">
            <w:pPr>
              <w:widowControl/>
              <w:jc w:val="center"/>
              <w:rPr>
                <w:rFonts w:hint="eastAsia" w:asciiTheme="minorEastAsia" w:hAnsiTheme="minorEastAsia" w:eastAsiaTheme="minorEastAsia" w:cstheme="minorEastAsia"/>
                <w:szCs w:val="21"/>
              </w:rPr>
            </w:pPr>
            <w:r>
              <w:rPr>
                <w:rFonts w:hint="eastAsia" w:ascii="仿宋_GB2312" w:eastAsia="仿宋_GB2312"/>
              </w:rPr>
              <w:t>2017-2018学年第二学期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99DCC38">
            <w:pPr>
              <w:widowControl/>
              <w:jc w:val="center"/>
              <w:rPr>
                <w:rFonts w:hint="eastAsia" w:ascii="仿宋_GB2312" w:eastAsia="仿宋_GB2312"/>
              </w:rPr>
            </w:pPr>
            <w:r>
              <w:rPr>
                <w:rFonts w:hint="eastAsia" w:ascii="仿宋_GB2312" w:eastAsia="仿宋_GB2312"/>
              </w:rPr>
              <w:t>室内设计（四）</w:t>
            </w:r>
          </w:p>
        </w:tc>
        <w:tc>
          <w:tcPr>
            <w:tcW w:w="1559" w:type="dxa"/>
            <w:tcBorders>
              <w:top w:val="single" w:color="auto" w:sz="4" w:space="0"/>
              <w:left w:val="nil"/>
              <w:bottom w:val="single" w:color="auto" w:sz="4" w:space="0"/>
              <w:right w:val="single" w:color="auto" w:sz="4" w:space="0"/>
            </w:tcBorders>
            <w:vAlign w:val="center"/>
          </w:tcPr>
          <w:p w14:paraId="4C051A2F">
            <w:pPr>
              <w:widowControl/>
              <w:jc w:val="center"/>
              <w:rPr>
                <w:rFonts w:hint="eastAsia" w:ascii="仿宋_GB2312" w:eastAsia="仿宋_GB2312"/>
              </w:rPr>
            </w:pPr>
            <w:r>
              <w:rPr>
                <w:rFonts w:hint="eastAsia" w:ascii="仿宋_GB2312" w:eastAsia="仿宋_GB2312"/>
                <w:lang w:val="en-US" w:eastAsia="zh-CN"/>
              </w:rPr>
              <w:t>15</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7D43500F">
            <w:pPr>
              <w:widowControl/>
              <w:jc w:val="center"/>
              <w:rPr>
                <w:rFonts w:hint="eastAsia" w:ascii="仿宋_GB2312" w:eastAsia="仿宋_GB2312"/>
              </w:rPr>
            </w:pPr>
            <w:r>
              <w:rPr>
                <w:rFonts w:hint="eastAsia" w:ascii="仿宋_GB2312" w:eastAsia="仿宋_GB2312"/>
                <w:lang w:val="en-US" w:eastAsia="zh-CN"/>
              </w:rPr>
              <w:t>96</w:t>
            </w:r>
          </w:p>
        </w:tc>
        <w:tc>
          <w:tcPr>
            <w:tcW w:w="766" w:type="dxa"/>
            <w:tcBorders>
              <w:top w:val="single" w:color="auto" w:sz="4" w:space="0"/>
              <w:left w:val="single" w:color="auto" w:sz="4" w:space="0"/>
              <w:bottom w:val="single" w:color="auto" w:sz="4" w:space="0"/>
              <w:right w:val="single" w:color="auto" w:sz="4" w:space="0"/>
            </w:tcBorders>
            <w:vAlign w:val="center"/>
          </w:tcPr>
          <w:p w14:paraId="6A91EFF7">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15713FF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E0714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3404067">
            <w:pPr>
              <w:spacing w:line="240" w:lineRule="exact"/>
              <w:jc w:val="center"/>
              <w:rPr>
                <w:rFonts w:hint="eastAsia" w:asciiTheme="minorEastAsia" w:hAnsiTheme="minorEastAsia" w:eastAsiaTheme="minorEastAsia" w:cstheme="minorEastAsia"/>
                <w:szCs w:val="21"/>
              </w:rPr>
            </w:pPr>
          </w:p>
        </w:tc>
      </w:tr>
      <w:tr w14:paraId="7593487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D3C836A">
            <w:pPr>
              <w:widowControl/>
              <w:jc w:val="center"/>
              <w:rPr>
                <w:rFonts w:hint="eastAsia" w:asciiTheme="minorEastAsia" w:hAnsiTheme="minorEastAsia" w:eastAsiaTheme="minorEastAsia" w:cstheme="minorEastAsia"/>
                <w:szCs w:val="21"/>
              </w:rPr>
            </w:pPr>
            <w:r>
              <w:rPr>
                <w:rFonts w:hint="eastAsia" w:ascii="仿宋_GB2312" w:eastAsia="仿宋_GB2312"/>
              </w:rPr>
              <w:t>2017-2018学年第二学期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3958A9F">
            <w:pPr>
              <w:widowControl/>
              <w:jc w:val="center"/>
              <w:rPr>
                <w:rFonts w:hint="eastAsia" w:ascii="仿宋_GB2312" w:eastAsia="仿宋_GB2312"/>
              </w:rPr>
            </w:pPr>
            <w:r>
              <w:rPr>
                <w:rFonts w:hint="eastAsia" w:ascii="仿宋_GB2312" w:eastAsia="仿宋_GB2312"/>
              </w:rPr>
              <w:t>店面设计（一）</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6CAFC3">
            <w:pPr>
              <w:widowControl/>
              <w:jc w:val="center"/>
              <w:rPr>
                <w:rFonts w:hint="eastAsia" w:ascii="仿宋_GB2312" w:eastAsia="仿宋_GB2312" w:hAnsiTheme="minorHAnsi" w:cstheme="minorBidi"/>
                <w:kern w:val="2"/>
                <w:sz w:val="21"/>
                <w:szCs w:val="22"/>
                <w:lang w:val="en-US" w:eastAsia="zh-CN" w:bidi="ar-SA"/>
              </w:rPr>
            </w:pPr>
            <w:r>
              <w:rPr>
                <w:rFonts w:hint="eastAsia" w:ascii="仿宋_GB2312" w:eastAsia="仿宋_GB2312"/>
                <w:lang w:val="en-US" w:eastAsia="zh-CN"/>
              </w:rPr>
              <w:t>16</w:t>
            </w:r>
            <w:r>
              <w:rPr>
                <w:rFonts w:hint="eastAsia" w:ascii="仿宋_GB2312" w:eastAsia="仿宋_GB2312"/>
              </w:rPr>
              <w:t>环艺1班</w:t>
            </w:r>
          </w:p>
        </w:tc>
        <w:tc>
          <w:tcPr>
            <w:tcW w:w="765" w:type="dxa"/>
            <w:tcBorders>
              <w:top w:val="single" w:color="auto" w:sz="4" w:space="0"/>
              <w:left w:val="single" w:color="auto" w:sz="4" w:space="0"/>
              <w:bottom w:val="single" w:color="auto" w:sz="4" w:space="0"/>
              <w:right w:val="single" w:color="auto" w:sz="4" w:space="0"/>
            </w:tcBorders>
            <w:vAlign w:val="center"/>
          </w:tcPr>
          <w:p w14:paraId="34F3CADB">
            <w:pPr>
              <w:widowControl/>
              <w:jc w:val="center"/>
              <w:rPr>
                <w:rFonts w:hint="default" w:ascii="仿宋_GB2312" w:eastAsia="仿宋_GB2312"/>
                <w:lang w:val="en-US" w:eastAsia="zh-CN"/>
              </w:rPr>
            </w:pPr>
            <w:r>
              <w:rPr>
                <w:rFonts w:hint="eastAsia" w:ascii="仿宋_GB2312" w:eastAsia="仿宋_GB2312"/>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877E393">
            <w:pPr>
              <w:widowControl/>
              <w:jc w:val="center"/>
              <w:rPr>
                <w:rFonts w:hint="eastAsia" w:ascii="仿宋_GB2312" w:eastAsia="仿宋_GB2312"/>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D3F8FD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331E3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D48AE11">
            <w:pPr>
              <w:spacing w:line="240" w:lineRule="exact"/>
              <w:jc w:val="center"/>
              <w:rPr>
                <w:rFonts w:hint="eastAsia" w:asciiTheme="minorEastAsia" w:hAnsiTheme="minorEastAsia" w:eastAsiaTheme="minorEastAsia" w:cstheme="minorEastAsia"/>
                <w:szCs w:val="21"/>
              </w:rPr>
            </w:pPr>
          </w:p>
        </w:tc>
      </w:tr>
      <w:tr w14:paraId="6401B3C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897E02">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rPr>
              <w:t>2017-2018学年第二学期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DB423C7">
            <w:pPr>
              <w:widowControl/>
              <w:jc w:val="center"/>
              <w:rPr>
                <w:rFonts w:hint="eastAsia" w:asciiTheme="minorEastAsia" w:hAnsiTheme="minorEastAsia" w:eastAsiaTheme="minorEastAsia" w:cstheme="minorEastAsia"/>
                <w:szCs w:val="21"/>
              </w:rPr>
            </w:pPr>
            <w:r>
              <w:rPr>
                <w:rFonts w:hint="eastAsia" w:ascii="仿宋_GB2312" w:eastAsia="仿宋_GB2312"/>
              </w:rPr>
              <w:t>店面设计（二）</w:t>
            </w:r>
          </w:p>
        </w:tc>
        <w:tc>
          <w:tcPr>
            <w:tcW w:w="1559" w:type="dxa"/>
            <w:tcBorders>
              <w:top w:val="single" w:color="auto" w:sz="4" w:space="0"/>
              <w:left w:val="nil"/>
              <w:bottom w:val="single" w:color="auto" w:sz="4" w:space="0"/>
              <w:right w:val="single" w:color="auto" w:sz="4" w:space="0"/>
            </w:tcBorders>
            <w:vAlign w:val="center"/>
          </w:tcPr>
          <w:p w14:paraId="7BF208D2">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16</w:t>
            </w:r>
            <w:r>
              <w:rPr>
                <w:rFonts w:hint="eastAsia" w:ascii="仿宋_GB2312" w:eastAsia="仿宋_GB2312"/>
              </w:rPr>
              <w:t>环艺1班</w:t>
            </w:r>
          </w:p>
        </w:tc>
        <w:tc>
          <w:tcPr>
            <w:tcW w:w="765" w:type="dxa"/>
            <w:tcBorders>
              <w:top w:val="single" w:color="auto" w:sz="4" w:space="0"/>
              <w:left w:val="single" w:color="auto" w:sz="4" w:space="0"/>
              <w:bottom w:val="single" w:color="auto" w:sz="4" w:space="0"/>
              <w:right w:val="single" w:color="auto" w:sz="4" w:space="0"/>
            </w:tcBorders>
            <w:vAlign w:val="center"/>
          </w:tcPr>
          <w:p w14:paraId="10E57A56">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0BEE60FC">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A55EE1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9C001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EF9BD91">
            <w:pPr>
              <w:spacing w:line="240" w:lineRule="exact"/>
              <w:jc w:val="center"/>
              <w:rPr>
                <w:rFonts w:hint="eastAsia" w:asciiTheme="minorEastAsia" w:hAnsiTheme="minorEastAsia" w:eastAsiaTheme="minorEastAsia" w:cstheme="minorEastAsia"/>
                <w:szCs w:val="21"/>
              </w:rPr>
            </w:pPr>
          </w:p>
        </w:tc>
      </w:tr>
      <w:tr w14:paraId="0A2AD314">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666A59B">
            <w:pPr>
              <w:widowControl/>
              <w:jc w:val="center"/>
              <w:rPr>
                <w:rFonts w:hint="eastAsia" w:asciiTheme="minorEastAsia" w:hAnsiTheme="minorEastAsia" w:eastAsiaTheme="minorEastAsia" w:cstheme="minorEastAsia"/>
                <w:szCs w:val="21"/>
              </w:rPr>
            </w:pPr>
            <w:r>
              <w:rPr>
                <w:rFonts w:hint="eastAsia" w:ascii="仿宋_GB2312" w:eastAsia="仿宋_GB2312"/>
              </w:rPr>
              <w:t>2018-2019学年第一学期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EC5B5AE">
            <w:pPr>
              <w:widowControl/>
              <w:jc w:val="center"/>
              <w:rPr>
                <w:rFonts w:hint="eastAsia" w:asciiTheme="minorEastAsia" w:hAnsiTheme="minorEastAsia" w:eastAsiaTheme="minorEastAsia" w:cstheme="minorEastAsia"/>
                <w:szCs w:val="21"/>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vAlign w:val="center"/>
          </w:tcPr>
          <w:p w14:paraId="747AEC8A">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15</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04010A93">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0CA4B5B3">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168BC2F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ED60C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5B3B5C">
            <w:pPr>
              <w:spacing w:line="240" w:lineRule="exact"/>
              <w:jc w:val="center"/>
              <w:rPr>
                <w:rFonts w:hint="eastAsia" w:asciiTheme="minorEastAsia" w:hAnsiTheme="minorEastAsia" w:eastAsiaTheme="minorEastAsia" w:cstheme="minorEastAsia"/>
                <w:szCs w:val="21"/>
              </w:rPr>
            </w:pPr>
          </w:p>
        </w:tc>
      </w:tr>
      <w:tr w14:paraId="6CEA57A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411C890">
            <w:pPr>
              <w:widowControl/>
              <w:jc w:val="center"/>
              <w:rPr>
                <w:rFonts w:hint="eastAsia" w:asciiTheme="minorEastAsia" w:hAnsiTheme="minorEastAsia" w:eastAsiaTheme="minorEastAsia" w:cstheme="minorEastAsia"/>
                <w:szCs w:val="21"/>
              </w:rPr>
            </w:pPr>
            <w:r>
              <w:rPr>
                <w:rFonts w:hint="eastAsia" w:ascii="仿宋_GB2312" w:eastAsia="仿宋_GB2312"/>
              </w:rPr>
              <w:t>2018-2019学年第一学期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C04C34">
            <w:pPr>
              <w:widowControl/>
              <w:jc w:val="center"/>
              <w:rPr>
                <w:rFonts w:hint="eastAsia" w:asciiTheme="minorEastAsia" w:hAnsiTheme="minorEastAsia" w:eastAsiaTheme="minorEastAsia" w:cstheme="minorEastAsia"/>
                <w:szCs w:val="21"/>
              </w:rPr>
            </w:pPr>
            <w:r>
              <w:rPr>
                <w:rFonts w:hint="eastAsia" w:ascii="仿宋_GB2312" w:eastAsia="仿宋_GB2312"/>
              </w:rPr>
              <w:t>室内设计程序</w:t>
            </w:r>
          </w:p>
        </w:tc>
        <w:tc>
          <w:tcPr>
            <w:tcW w:w="1559" w:type="dxa"/>
            <w:tcBorders>
              <w:top w:val="single" w:color="auto" w:sz="4" w:space="0"/>
              <w:left w:val="nil"/>
              <w:bottom w:val="single" w:color="auto" w:sz="4" w:space="0"/>
              <w:right w:val="single" w:color="auto" w:sz="4" w:space="0"/>
            </w:tcBorders>
            <w:vAlign w:val="center"/>
          </w:tcPr>
          <w:p w14:paraId="70A5BC8F">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17</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5B6E5E6B">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343EE05">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136B19F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5A802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A5AD767">
            <w:pPr>
              <w:spacing w:line="240" w:lineRule="exact"/>
              <w:jc w:val="center"/>
              <w:rPr>
                <w:rFonts w:hint="eastAsia" w:asciiTheme="minorEastAsia" w:hAnsiTheme="minorEastAsia" w:eastAsiaTheme="minorEastAsia" w:cstheme="minorEastAsia"/>
                <w:szCs w:val="21"/>
              </w:rPr>
            </w:pPr>
          </w:p>
        </w:tc>
      </w:tr>
      <w:tr w14:paraId="458A766F">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09E4970">
            <w:pPr>
              <w:widowControl/>
              <w:jc w:val="center"/>
              <w:rPr>
                <w:rFonts w:hint="eastAsia" w:asciiTheme="minorEastAsia" w:hAnsiTheme="minorEastAsia" w:eastAsiaTheme="minorEastAsia" w:cstheme="minorEastAsia"/>
                <w:szCs w:val="21"/>
              </w:rPr>
            </w:pPr>
            <w:r>
              <w:rPr>
                <w:rFonts w:hint="eastAsia" w:ascii="仿宋_GB2312" w:eastAsia="仿宋_GB2312"/>
              </w:rPr>
              <w:t>2018-2019学年第二学期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2CBD885">
            <w:pPr>
              <w:widowControl/>
              <w:jc w:val="center"/>
              <w:rPr>
                <w:rFonts w:hint="eastAsia" w:ascii="仿宋_GB2312" w:eastAsia="仿宋_GB2312"/>
              </w:rPr>
            </w:pPr>
            <w:r>
              <w:rPr>
                <w:rFonts w:hint="eastAsia" w:ascii="仿宋_GB2312" w:eastAsia="仿宋_GB2312"/>
              </w:rPr>
              <w:t>室内设计（四）</w:t>
            </w:r>
          </w:p>
        </w:tc>
        <w:tc>
          <w:tcPr>
            <w:tcW w:w="1559" w:type="dxa"/>
            <w:tcBorders>
              <w:top w:val="single" w:color="auto" w:sz="4" w:space="0"/>
              <w:left w:val="nil"/>
              <w:bottom w:val="single" w:color="auto" w:sz="4" w:space="0"/>
              <w:right w:val="single" w:color="auto" w:sz="4" w:space="0"/>
            </w:tcBorders>
            <w:vAlign w:val="center"/>
          </w:tcPr>
          <w:p w14:paraId="7FBE86A2">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16</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19B6C739">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0DBCFF0">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3BB392F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0BC43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3F2748A">
            <w:pPr>
              <w:spacing w:line="240" w:lineRule="exact"/>
              <w:jc w:val="center"/>
              <w:rPr>
                <w:rFonts w:hint="eastAsia" w:asciiTheme="minorEastAsia" w:hAnsiTheme="minorEastAsia" w:eastAsiaTheme="minorEastAsia" w:cstheme="minorEastAsia"/>
                <w:szCs w:val="21"/>
              </w:rPr>
            </w:pPr>
          </w:p>
        </w:tc>
      </w:tr>
      <w:tr w14:paraId="098AA31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E45ADD1">
            <w:pPr>
              <w:widowControl/>
              <w:jc w:val="center"/>
              <w:rPr>
                <w:rFonts w:hint="eastAsia" w:asciiTheme="minorEastAsia" w:hAnsiTheme="minorEastAsia" w:eastAsiaTheme="minorEastAsia" w:cstheme="minorEastAsia"/>
                <w:szCs w:val="21"/>
              </w:rPr>
            </w:pPr>
            <w:r>
              <w:rPr>
                <w:rFonts w:hint="eastAsia" w:ascii="仿宋_GB2312" w:eastAsia="仿宋_GB2312"/>
              </w:rPr>
              <w:t>2018-2019学年第二学期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E70516E">
            <w:pPr>
              <w:widowControl/>
              <w:jc w:val="center"/>
              <w:rPr>
                <w:rFonts w:hint="eastAsia" w:ascii="仿宋_GB2312" w:eastAsia="仿宋_GB2312"/>
              </w:rPr>
            </w:pPr>
            <w:r>
              <w:rPr>
                <w:rFonts w:hint="eastAsia" w:ascii="仿宋_GB2312" w:eastAsia="仿宋_GB2312"/>
              </w:rPr>
              <w:t>店面设计（一）</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191EE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17</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325D5D0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0365789">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462DCE7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370E34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09AFA3D">
            <w:pPr>
              <w:spacing w:line="240" w:lineRule="exact"/>
              <w:jc w:val="center"/>
              <w:rPr>
                <w:rFonts w:hint="eastAsia" w:asciiTheme="minorEastAsia" w:hAnsiTheme="minorEastAsia" w:eastAsiaTheme="minorEastAsia" w:cstheme="minorEastAsia"/>
                <w:szCs w:val="21"/>
              </w:rPr>
            </w:pPr>
          </w:p>
        </w:tc>
      </w:tr>
      <w:tr w14:paraId="2473DDE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AE09924">
            <w:pPr>
              <w:widowControl/>
              <w:jc w:val="center"/>
              <w:rPr>
                <w:rFonts w:hint="eastAsia" w:asciiTheme="minorEastAsia" w:hAnsiTheme="minorEastAsia" w:eastAsiaTheme="minorEastAsia" w:cstheme="minorEastAsia"/>
                <w:szCs w:val="21"/>
              </w:rPr>
            </w:pPr>
            <w:r>
              <w:rPr>
                <w:rFonts w:hint="eastAsia" w:ascii="仿宋_GB2312" w:eastAsia="仿宋_GB2312"/>
              </w:rPr>
              <w:t>2018-2019学年第二学期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9FDDB5E">
            <w:pPr>
              <w:widowControl/>
              <w:jc w:val="center"/>
              <w:rPr>
                <w:rFonts w:hint="eastAsia" w:asciiTheme="minorEastAsia" w:hAnsiTheme="minorEastAsia" w:eastAsiaTheme="minorEastAsia" w:cstheme="minorEastAsia"/>
                <w:szCs w:val="21"/>
              </w:rPr>
            </w:pPr>
            <w:r>
              <w:rPr>
                <w:rFonts w:hint="eastAsia" w:ascii="仿宋_GB2312" w:eastAsia="仿宋_GB2312"/>
              </w:rPr>
              <w:t>店面设计（二）</w:t>
            </w:r>
          </w:p>
        </w:tc>
        <w:tc>
          <w:tcPr>
            <w:tcW w:w="1559" w:type="dxa"/>
            <w:tcBorders>
              <w:top w:val="single" w:color="auto" w:sz="4" w:space="0"/>
              <w:left w:val="nil"/>
              <w:bottom w:val="single" w:color="auto" w:sz="4" w:space="0"/>
              <w:right w:val="single" w:color="auto" w:sz="4" w:space="0"/>
            </w:tcBorders>
            <w:shd w:val="clear" w:color="auto" w:fill="auto"/>
            <w:vAlign w:val="center"/>
          </w:tcPr>
          <w:p w14:paraId="4ABFC28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17</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5F875D4D">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043AF3D5">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467B96C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8CF51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AEE7B56">
            <w:pPr>
              <w:spacing w:line="240" w:lineRule="exact"/>
              <w:jc w:val="center"/>
              <w:rPr>
                <w:rFonts w:hint="eastAsia" w:asciiTheme="minorEastAsia" w:hAnsiTheme="minorEastAsia" w:eastAsiaTheme="minorEastAsia" w:cstheme="minorEastAsia"/>
                <w:szCs w:val="21"/>
              </w:rPr>
            </w:pPr>
          </w:p>
        </w:tc>
      </w:tr>
      <w:tr w14:paraId="458F9D94">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9235038">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85226F5">
            <w:pPr>
              <w:widowControl/>
              <w:jc w:val="center"/>
              <w:rPr>
                <w:rFonts w:hint="eastAsia" w:asciiTheme="minorEastAsia" w:hAnsiTheme="minorEastAsia" w:eastAsiaTheme="minorEastAsia" w:cstheme="minorEastAsia"/>
                <w:szCs w:val="21"/>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vAlign w:val="center"/>
          </w:tcPr>
          <w:p w14:paraId="0764F04C">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16</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6DAAAF9C">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7B8B51A3">
            <w:pPr>
              <w:widowControl/>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16AF9DF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74772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D606D27">
            <w:pPr>
              <w:spacing w:line="240" w:lineRule="exact"/>
              <w:jc w:val="center"/>
              <w:rPr>
                <w:rFonts w:hint="eastAsia" w:asciiTheme="minorEastAsia" w:hAnsiTheme="minorEastAsia" w:eastAsiaTheme="minorEastAsia" w:cstheme="minorEastAsia"/>
                <w:szCs w:val="21"/>
              </w:rPr>
            </w:pPr>
          </w:p>
        </w:tc>
      </w:tr>
      <w:tr w14:paraId="1288D07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E43C080">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AA28A02">
            <w:pPr>
              <w:widowControl/>
              <w:jc w:val="center"/>
              <w:rPr>
                <w:rFonts w:hint="eastAsia" w:asciiTheme="minorEastAsia" w:hAnsiTheme="minorEastAsia" w:eastAsiaTheme="minorEastAsia" w:cstheme="minorEastAsia"/>
                <w:szCs w:val="21"/>
              </w:rPr>
            </w:pPr>
            <w:r>
              <w:rPr>
                <w:rFonts w:hint="eastAsia" w:ascii="仿宋_GB2312" w:eastAsia="仿宋_GB2312"/>
              </w:rPr>
              <w:t>室内设计程序</w:t>
            </w:r>
          </w:p>
        </w:tc>
        <w:tc>
          <w:tcPr>
            <w:tcW w:w="1559" w:type="dxa"/>
            <w:tcBorders>
              <w:top w:val="single" w:color="auto" w:sz="4" w:space="0"/>
              <w:left w:val="nil"/>
              <w:bottom w:val="single" w:color="auto" w:sz="4" w:space="0"/>
              <w:right w:val="single" w:color="auto" w:sz="4" w:space="0"/>
            </w:tcBorders>
            <w:vAlign w:val="center"/>
          </w:tcPr>
          <w:p w14:paraId="480588E0">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18</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5C09584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9D710BF">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ADE206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BC5C4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48F6722">
            <w:pPr>
              <w:spacing w:line="240" w:lineRule="exact"/>
              <w:jc w:val="center"/>
              <w:rPr>
                <w:rFonts w:hint="eastAsia" w:asciiTheme="minorEastAsia" w:hAnsiTheme="minorEastAsia" w:eastAsiaTheme="minorEastAsia" w:cstheme="minorEastAsia"/>
                <w:szCs w:val="21"/>
              </w:rPr>
            </w:pPr>
          </w:p>
        </w:tc>
      </w:tr>
      <w:tr w14:paraId="39DF0119">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54D49F3">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ABBE44D">
            <w:pPr>
              <w:widowControl/>
              <w:jc w:val="center"/>
              <w:rPr>
                <w:rFonts w:hint="eastAsia" w:asciiTheme="minorEastAsia" w:hAnsiTheme="minorEastAsia" w:eastAsiaTheme="minorEastAsia" w:cstheme="minorEastAsia"/>
                <w:szCs w:val="21"/>
              </w:rPr>
            </w:pPr>
            <w:r>
              <w:rPr>
                <w:rFonts w:hint="eastAsia" w:ascii="仿宋_GB2312" w:eastAsia="仿宋_GB2312"/>
              </w:rPr>
              <w:t>室内空间设计（四）</w:t>
            </w:r>
          </w:p>
        </w:tc>
        <w:tc>
          <w:tcPr>
            <w:tcW w:w="1559" w:type="dxa"/>
            <w:tcBorders>
              <w:top w:val="single" w:color="auto" w:sz="4" w:space="0"/>
              <w:left w:val="nil"/>
              <w:bottom w:val="single" w:color="auto" w:sz="4" w:space="0"/>
              <w:right w:val="single" w:color="auto" w:sz="4" w:space="0"/>
            </w:tcBorders>
            <w:shd w:val="clear" w:color="auto" w:fill="auto"/>
            <w:vAlign w:val="center"/>
          </w:tcPr>
          <w:p w14:paraId="61F9FBC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17</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5F86B6F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8D26D4B">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4A14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12ECC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BB945C7">
            <w:pPr>
              <w:spacing w:line="240" w:lineRule="exact"/>
              <w:jc w:val="center"/>
              <w:rPr>
                <w:rFonts w:hint="eastAsia" w:asciiTheme="minorEastAsia" w:hAnsiTheme="minorEastAsia" w:eastAsiaTheme="minorEastAsia" w:cstheme="minorEastAsia"/>
                <w:szCs w:val="21"/>
              </w:rPr>
            </w:pPr>
          </w:p>
        </w:tc>
      </w:tr>
      <w:tr w14:paraId="270ABBE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0F36F4D">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BDBD02D">
            <w:pPr>
              <w:widowControl/>
              <w:jc w:val="center"/>
              <w:rPr>
                <w:rFonts w:hint="eastAsia" w:asciiTheme="minorEastAsia" w:hAnsiTheme="minorEastAsia" w:eastAsiaTheme="minorEastAsia" w:cstheme="minorEastAsia"/>
                <w:szCs w:val="21"/>
              </w:rPr>
            </w:pPr>
            <w:r>
              <w:rPr>
                <w:rFonts w:hint="eastAsia" w:ascii="仿宋_GB2312" w:eastAsia="仿宋_GB2312"/>
              </w:rPr>
              <w:t>店面设计（一）</w:t>
            </w:r>
          </w:p>
        </w:tc>
        <w:tc>
          <w:tcPr>
            <w:tcW w:w="1559" w:type="dxa"/>
            <w:tcBorders>
              <w:top w:val="single" w:color="auto" w:sz="4" w:space="0"/>
              <w:left w:val="nil"/>
              <w:bottom w:val="single" w:color="auto" w:sz="4" w:space="0"/>
              <w:right w:val="single" w:color="auto" w:sz="4" w:space="0"/>
            </w:tcBorders>
            <w:vAlign w:val="center"/>
          </w:tcPr>
          <w:p w14:paraId="7659155A">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18</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6C58526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D8477E9">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59346D2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1562A2">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DC9370F">
            <w:pPr>
              <w:spacing w:line="240" w:lineRule="exact"/>
              <w:jc w:val="center"/>
              <w:rPr>
                <w:rFonts w:hint="eastAsia" w:asciiTheme="minorEastAsia" w:hAnsiTheme="minorEastAsia" w:eastAsiaTheme="minorEastAsia" w:cstheme="minorEastAsia"/>
                <w:szCs w:val="21"/>
              </w:rPr>
            </w:pPr>
          </w:p>
        </w:tc>
      </w:tr>
      <w:tr w14:paraId="46ABD289">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D9A021E">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2019-2020学年第二学期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D429997">
            <w:pPr>
              <w:widowControl/>
              <w:jc w:val="center"/>
              <w:rPr>
                <w:rFonts w:hint="eastAsia" w:asciiTheme="minorEastAsia" w:hAnsiTheme="minorEastAsia" w:eastAsiaTheme="minorEastAsia" w:cstheme="minorEastAsia"/>
                <w:szCs w:val="21"/>
              </w:rPr>
            </w:pPr>
            <w:r>
              <w:rPr>
                <w:rFonts w:hint="eastAsia" w:ascii="仿宋_GB2312" w:eastAsia="仿宋_GB2312"/>
              </w:rPr>
              <w:t>店面设计（二）</w:t>
            </w:r>
          </w:p>
        </w:tc>
        <w:tc>
          <w:tcPr>
            <w:tcW w:w="1559" w:type="dxa"/>
            <w:tcBorders>
              <w:top w:val="single" w:color="auto" w:sz="4" w:space="0"/>
              <w:left w:val="nil"/>
              <w:bottom w:val="single" w:color="auto" w:sz="4" w:space="0"/>
              <w:right w:val="single" w:color="auto" w:sz="4" w:space="0"/>
            </w:tcBorders>
            <w:vAlign w:val="center"/>
          </w:tcPr>
          <w:p w14:paraId="42C1129F">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18</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420E297B">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571B73DE">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9C78E0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670B92">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774068E">
            <w:pPr>
              <w:spacing w:line="240" w:lineRule="exact"/>
              <w:jc w:val="center"/>
              <w:rPr>
                <w:rFonts w:hint="eastAsia" w:asciiTheme="minorEastAsia" w:hAnsiTheme="minorEastAsia" w:eastAsiaTheme="minorEastAsia" w:cstheme="minorEastAsia"/>
                <w:szCs w:val="21"/>
              </w:rPr>
            </w:pPr>
          </w:p>
        </w:tc>
      </w:tr>
      <w:tr w14:paraId="322BAE6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B5EDFD2">
            <w:pPr>
              <w:widowControl/>
              <w:jc w:val="center"/>
              <w:rPr>
                <w:rFonts w:hint="eastAsia" w:asciiTheme="minorEastAsia" w:hAnsiTheme="minorEastAsia" w:eastAsiaTheme="minorEastAsia" w:cstheme="minorEastAsia"/>
                <w:szCs w:val="21"/>
              </w:rPr>
            </w:pPr>
            <w:r>
              <w:rPr>
                <w:rFonts w:hint="eastAsia" w:ascii="仿宋_GB2312" w:eastAsia="仿宋_GB2312"/>
              </w:rPr>
              <w:t>2020-2021学年第一学期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C9DC0EE">
            <w:pPr>
              <w:widowControl/>
              <w:jc w:val="center"/>
              <w:rPr>
                <w:rFonts w:hint="eastAsia" w:ascii="仿宋_GB2312" w:eastAsia="仿宋_GB2312"/>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865DA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17</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28E8DD7D">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058F7A3D">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5D7D07D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4FB60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9E7C431">
            <w:pPr>
              <w:spacing w:line="240" w:lineRule="exact"/>
              <w:jc w:val="center"/>
              <w:rPr>
                <w:rFonts w:hint="eastAsia" w:asciiTheme="minorEastAsia" w:hAnsiTheme="minorEastAsia" w:eastAsiaTheme="minorEastAsia" w:cstheme="minorEastAsia"/>
                <w:szCs w:val="21"/>
              </w:rPr>
            </w:pPr>
          </w:p>
        </w:tc>
      </w:tr>
      <w:tr w14:paraId="4BA537A4">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4765A8F">
            <w:pPr>
              <w:widowControl/>
              <w:jc w:val="center"/>
              <w:rPr>
                <w:rFonts w:hint="eastAsia" w:asciiTheme="minorEastAsia" w:hAnsiTheme="minorEastAsia" w:eastAsiaTheme="minorEastAsia" w:cstheme="minorEastAsia"/>
                <w:szCs w:val="21"/>
              </w:rPr>
            </w:pPr>
            <w:r>
              <w:rPr>
                <w:rFonts w:hint="eastAsia" w:ascii="仿宋_GB2312" w:eastAsia="仿宋_GB2312"/>
              </w:rPr>
              <w:t>2020-2021学年第一学期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94D4919">
            <w:pPr>
              <w:widowControl/>
              <w:jc w:val="center"/>
              <w:rPr>
                <w:rFonts w:hint="eastAsia" w:ascii="仿宋_GB2312" w:eastAsia="仿宋_GB2312"/>
              </w:rPr>
            </w:pPr>
            <w:r>
              <w:rPr>
                <w:rFonts w:hint="eastAsia" w:ascii="仿宋_GB2312" w:eastAsia="仿宋_GB2312"/>
              </w:rPr>
              <w:t>设计程序与方法</w:t>
            </w:r>
          </w:p>
        </w:tc>
        <w:tc>
          <w:tcPr>
            <w:tcW w:w="1559" w:type="dxa"/>
            <w:tcBorders>
              <w:top w:val="single" w:color="auto" w:sz="4" w:space="0"/>
              <w:left w:val="nil"/>
              <w:bottom w:val="single" w:color="auto" w:sz="4" w:space="0"/>
              <w:right w:val="single" w:color="auto" w:sz="4" w:space="0"/>
            </w:tcBorders>
            <w:shd w:val="clear" w:color="auto" w:fill="auto"/>
            <w:vAlign w:val="center"/>
          </w:tcPr>
          <w:p w14:paraId="366B87A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19设计学类</w:t>
            </w:r>
            <w:r>
              <w:rPr>
                <w:rFonts w:hint="eastAsia" w:ascii="仿宋_GB2312" w:eastAsia="仿宋_GB2312"/>
              </w:rPr>
              <w:t>1班</w:t>
            </w:r>
          </w:p>
        </w:tc>
        <w:tc>
          <w:tcPr>
            <w:tcW w:w="765" w:type="dxa"/>
            <w:tcBorders>
              <w:top w:val="single" w:color="auto" w:sz="4" w:space="0"/>
              <w:left w:val="single" w:color="auto" w:sz="4" w:space="0"/>
              <w:bottom w:val="single" w:color="auto" w:sz="4" w:space="0"/>
              <w:right w:val="single" w:color="auto" w:sz="4" w:space="0"/>
            </w:tcBorders>
            <w:vAlign w:val="center"/>
          </w:tcPr>
          <w:p w14:paraId="5E608DF4">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C65C1EA">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96CE4C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12AC3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331CE36">
            <w:pPr>
              <w:spacing w:line="240" w:lineRule="exact"/>
              <w:jc w:val="center"/>
              <w:rPr>
                <w:rFonts w:hint="eastAsia" w:asciiTheme="minorEastAsia" w:hAnsiTheme="minorEastAsia" w:eastAsiaTheme="minorEastAsia" w:cstheme="minorEastAsia"/>
                <w:szCs w:val="21"/>
              </w:rPr>
            </w:pPr>
          </w:p>
        </w:tc>
      </w:tr>
      <w:tr w14:paraId="3D53D84A">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D42E01">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rPr>
              <w:t>2020-2021学年第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DD67C0E">
            <w:pPr>
              <w:widowControl/>
              <w:jc w:val="center"/>
              <w:rPr>
                <w:rFonts w:hint="eastAsia" w:ascii="仿宋_GB2312" w:eastAsia="仿宋_GB2312"/>
              </w:rPr>
            </w:pPr>
            <w:r>
              <w:rPr>
                <w:rFonts w:hint="eastAsia" w:ascii="仿宋_GB2312" w:eastAsia="仿宋_GB2312"/>
              </w:rPr>
              <w:t>室内空间设计（四）</w:t>
            </w:r>
          </w:p>
        </w:tc>
        <w:tc>
          <w:tcPr>
            <w:tcW w:w="1559" w:type="dxa"/>
            <w:tcBorders>
              <w:top w:val="single" w:color="auto" w:sz="4" w:space="0"/>
              <w:left w:val="nil"/>
              <w:bottom w:val="single" w:color="auto" w:sz="4" w:space="0"/>
              <w:right w:val="single" w:color="auto" w:sz="4" w:space="0"/>
            </w:tcBorders>
            <w:vAlign w:val="center"/>
          </w:tcPr>
          <w:p w14:paraId="0564752B">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18</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38FF379A">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78421D0">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500FCCF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2EEC4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AE9C47E">
            <w:pPr>
              <w:spacing w:line="240" w:lineRule="exact"/>
              <w:jc w:val="center"/>
              <w:rPr>
                <w:rFonts w:hint="eastAsia" w:asciiTheme="minorEastAsia" w:hAnsiTheme="minorEastAsia" w:eastAsiaTheme="minorEastAsia" w:cstheme="minorEastAsia"/>
                <w:szCs w:val="21"/>
              </w:rPr>
            </w:pPr>
          </w:p>
        </w:tc>
      </w:tr>
      <w:tr w14:paraId="13EF744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B086ECB">
            <w:pPr>
              <w:widowControl/>
              <w:jc w:val="center"/>
              <w:rPr>
                <w:rFonts w:hint="eastAsia" w:asciiTheme="minorEastAsia" w:hAnsiTheme="minorEastAsia" w:eastAsiaTheme="minorEastAsia" w:cstheme="minorEastAsia"/>
                <w:szCs w:val="21"/>
              </w:rPr>
            </w:pPr>
            <w:r>
              <w:rPr>
                <w:rFonts w:hint="eastAsia" w:ascii="仿宋_GB2312" w:eastAsia="仿宋_GB2312"/>
              </w:rPr>
              <w:t>2020-2021学年第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2C3405F">
            <w:pPr>
              <w:widowControl/>
              <w:jc w:val="center"/>
              <w:rPr>
                <w:rFonts w:hint="eastAsia" w:ascii="仿宋_GB2312" w:eastAsia="仿宋_GB2312"/>
              </w:rPr>
            </w:pPr>
            <w:r>
              <w:rPr>
                <w:rFonts w:hint="eastAsia" w:ascii="仿宋_GB2312" w:eastAsia="仿宋_GB2312"/>
              </w:rPr>
              <w:t>室内空间设计（二）店面</w:t>
            </w:r>
          </w:p>
        </w:tc>
        <w:tc>
          <w:tcPr>
            <w:tcW w:w="1559" w:type="dxa"/>
            <w:tcBorders>
              <w:top w:val="single" w:color="auto" w:sz="4" w:space="0"/>
              <w:left w:val="nil"/>
              <w:bottom w:val="single" w:color="auto" w:sz="4" w:space="0"/>
              <w:right w:val="single" w:color="auto" w:sz="4" w:space="0"/>
            </w:tcBorders>
            <w:shd w:val="clear" w:color="auto" w:fill="auto"/>
            <w:vAlign w:val="center"/>
          </w:tcPr>
          <w:p w14:paraId="1CF20588">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19</w:t>
            </w:r>
            <w:r>
              <w:rPr>
                <w:rFonts w:hint="eastAsia" w:ascii="仿宋_GB2312" w:eastAsia="仿宋_GB2312"/>
              </w:rPr>
              <w:t>环艺1班</w:t>
            </w:r>
          </w:p>
        </w:tc>
        <w:tc>
          <w:tcPr>
            <w:tcW w:w="765" w:type="dxa"/>
            <w:tcBorders>
              <w:top w:val="single" w:color="auto" w:sz="4" w:space="0"/>
              <w:left w:val="single" w:color="auto" w:sz="4" w:space="0"/>
              <w:bottom w:val="single" w:color="auto" w:sz="4" w:space="0"/>
              <w:right w:val="single" w:color="auto" w:sz="4" w:space="0"/>
            </w:tcBorders>
            <w:vAlign w:val="center"/>
          </w:tcPr>
          <w:p w14:paraId="5BDF87A3">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0DB87FF7">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08863DA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043AAB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9E8AB1A">
            <w:pPr>
              <w:spacing w:line="240" w:lineRule="exact"/>
              <w:jc w:val="center"/>
              <w:rPr>
                <w:rFonts w:hint="eastAsia" w:asciiTheme="minorEastAsia" w:hAnsiTheme="minorEastAsia" w:eastAsiaTheme="minorEastAsia" w:cstheme="minorEastAsia"/>
                <w:szCs w:val="21"/>
              </w:rPr>
            </w:pPr>
          </w:p>
        </w:tc>
      </w:tr>
      <w:tr w14:paraId="124B609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1FF6DB">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297F39E">
            <w:pPr>
              <w:widowControl/>
              <w:jc w:val="center"/>
              <w:rPr>
                <w:rFonts w:hint="eastAsia" w:asciiTheme="minorEastAsia" w:hAnsiTheme="minorEastAsia" w:eastAsiaTheme="minorEastAsia" w:cstheme="minorEastAsia"/>
                <w:szCs w:val="21"/>
              </w:rPr>
            </w:pPr>
            <w:r>
              <w:rPr>
                <w:rFonts w:hint="eastAsia" w:ascii="仿宋_GB2312" w:eastAsia="仿宋_GB2312"/>
              </w:rPr>
              <w:t>综合设计（三）</w:t>
            </w:r>
          </w:p>
        </w:tc>
        <w:tc>
          <w:tcPr>
            <w:tcW w:w="1559" w:type="dxa"/>
            <w:tcBorders>
              <w:top w:val="single" w:color="auto" w:sz="4" w:space="0"/>
              <w:left w:val="nil"/>
              <w:bottom w:val="single" w:color="auto" w:sz="4" w:space="0"/>
              <w:right w:val="single" w:color="auto" w:sz="4" w:space="0"/>
            </w:tcBorders>
            <w:vAlign w:val="center"/>
          </w:tcPr>
          <w:p w14:paraId="009FFE77">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18</w:t>
            </w:r>
            <w:r>
              <w:rPr>
                <w:rFonts w:hint="eastAsia" w:ascii="仿宋_GB2312" w:eastAsia="仿宋_GB2312"/>
              </w:rPr>
              <w:t>环艺1</w:t>
            </w:r>
            <w:r>
              <w:rPr>
                <w:rFonts w:hint="eastAsia" w:ascii="仿宋_GB2312" w:eastAsia="仿宋_GB2312"/>
                <w:lang w:eastAsia="zh-CN"/>
              </w:rPr>
              <w:t>、</w:t>
            </w:r>
            <w:r>
              <w:rPr>
                <w:rFonts w:hint="eastAsia" w:ascii="仿宋_GB2312" w:eastAsia="仿宋_GB2312"/>
              </w:rPr>
              <w:t>2班</w:t>
            </w:r>
          </w:p>
        </w:tc>
        <w:tc>
          <w:tcPr>
            <w:tcW w:w="765" w:type="dxa"/>
            <w:tcBorders>
              <w:top w:val="single" w:color="auto" w:sz="4" w:space="0"/>
              <w:left w:val="single" w:color="auto" w:sz="4" w:space="0"/>
              <w:bottom w:val="single" w:color="auto" w:sz="4" w:space="0"/>
              <w:right w:val="single" w:color="auto" w:sz="4" w:space="0"/>
            </w:tcBorders>
            <w:vAlign w:val="center"/>
          </w:tcPr>
          <w:p w14:paraId="17050DAA">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381E258">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2304CD5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4ECA9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E4A02A0">
            <w:pPr>
              <w:spacing w:line="240" w:lineRule="exact"/>
              <w:jc w:val="center"/>
              <w:rPr>
                <w:rFonts w:hint="eastAsia" w:asciiTheme="minorEastAsia" w:hAnsiTheme="minorEastAsia" w:eastAsiaTheme="minorEastAsia" w:cstheme="minorEastAsia"/>
                <w:szCs w:val="21"/>
              </w:rPr>
            </w:pPr>
          </w:p>
        </w:tc>
      </w:tr>
      <w:tr w14:paraId="4BF4303C">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E87FC07">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CF1E3E1">
            <w:pPr>
              <w:widowControl/>
              <w:jc w:val="center"/>
              <w:rPr>
                <w:rFonts w:hint="eastAsia" w:asciiTheme="minorEastAsia" w:hAnsiTheme="minorEastAsia" w:eastAsiaTheme="minorEastAsia" w:cstheme="minorEastAsia"/>
                <w:szCs w:val="21"/>
              </w:rPr>
            </w:pPr>
            <w:r>
              <w:rPr>
                <w:rFonts w:hint="eastAsia" w:ascii="仿宋_GB2312" w:eastAsia="仿宋_GB2312"/>
              </w:rPr>
              <w:t>设计程序与方法</w:t>
            </w:r>
          </w:p>
        </w:tc>
        <w:tc>
          <w:tcPr>
            <w:tcW w:w="1559" w:type="dxa"/>
            <w:tcBorders>
              <w:top w:val="single" w:color="auto" w:sz="4" w:space="0"/>
              <w:left w:val="nil"/>
              <w:bottom w:val="single" w:color="auto" w:sz="4" w:space="0"/>
              <w:right w:val="single" w:color="auto" w:sz="4" w:space="0"/>
            </w:tcBorders>
            <w:shd w:val="clear" w:color="auto" w:fill="auto"/>
            <w:vAlign w:val="center"/>
          </w:tcPr>
          <w:p w14:paraId="7C7B952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20设计学类</w:t>
            </w:r>
            <w:r>
              <w:rPr>
                <w:rFonts w:hint="eastAsia" w:ascii="仿宋_GB2312" w:eastAsia="仿宋_GB2312"/>
              </w:rPr>
              <w:t>1班</w:t>
            </w:r>
          </w:p>
        </w:tc>
        <w:tc>
          <w:tcPr>
            <w:tcW w:w="765" w:type="dxa"/>
            <w:tcBorders>
              <w:top w:val="single" w:color="auto" w:sz="4" w:space="0"/>
              <w:left w:val="single" w:color="auto" w:sz="4" w:space="0"/>
              <w:bottom w:val="single" w:color="auto" w:sz="4" w:space="0"/>
              <w:right w:val="single" w:color="auto" w:sz="4" w:space="0"/>
            </w:tcBorders>
            <w:vAlign w:val="center"/>
          </w:tcPr>
          <w:p w14:paraId="1CABB9FD">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47D732B">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6E9AC82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679E7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4AC00B3">
            <w:pPr>
              <w:spacing w:line="240" w:lineRule="exact"/>
              <w:jc w:val="center"/>
              <w:rPr>
                <w:rFonts w:hint="eastAsia" w:asciiTheme="minorEastAsia" w:hAnsiTheme="minorEastAsia" w:eastAsiaTheme="minorEastAsia" w:cstheme="minorEastAsia"/>
                <w:szCs w:val="21"/>
              </w:rPr>
            </w:pPr>
          </w:p>
        </w:tc>
      </w:tr>
      <w:tr w14:paraId="30DF798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4BF5900">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0B6C73A">
            <w:pPr>
              <w:widowControl/>
              <w:jc w:val="center"/>
              <w:rPr>
                <w:rFonts w:hint="eastAsia" w:ascii="仿宋_GB2312" w:eastAsia="仿宋_GB2312"/>
              </w:rPr>
            </w:pPr>
            <w:r>
              <w:rPr>
                <w:rFonts w:hint="eastAsia" w:ascii="仿宋_GB2312" w:eastAsia="仿宋_GB2312"/>
              </w:rPr>
              <w:t>室内空间设计（四）</w:t>
            </w:r>
          </w:p>
        </w:tc>
        <w:tc>
          <w:tcPr>
            <w:tcW w:w="1559" w:type="dxa"/>
            <w:tcBorders>
              <w:top w:val="single" w:color="auto" w:sz="4" w:space="0"/>
              <w:left w:val="nil"/>
              <w:bottom w:val="single" w:color="auto" w:sz="4" w:space="0"/>
              <w:right w:val="single" w:color="auto" w:sz="4" w:space="0"/>
            </w:tcBorders>
            <w:vAlign w:val="center"/>
          </w:tcPr>
          <w:p w14:paraId="42396D7B">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19</w:t>
            </w:r>
            <w:r>
              <w:rPr>
                <w:rFonts w:hint="eastAsia" w:ascii="仿宋_GB2312" w:eastAsia="仿宋_GB2312"/>
              </w:rPr>
              <w:t>环艺</w:t>
            </w:r>
            <w:r>
              <w:rPr>
                <w:rFonts w:hint="eastAsia" w:ascii="仿宋_GB2312" w:eastAsia="仿宋_GB2312"/>
                <w:lang w:val="en-US" w:eastAsia="zh-CN"/>
              </w:rPr>
              <w:t>2</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744802D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D605CF7">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4C79CA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89BB3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2F50429">
            <w:pPr>
              <w:spacing w:line="240" w:lineRule="exact"/>
              <w:jc w:val="center"/>
              <w:rPr>
                <w:rFonts w:hint="eastAsia" w:asciiTheme="minorEastAsia" w:hAnsiTheme="minorEastAsia" w:eastAsiaTheme="minorEastAsia" w:cstheme="minorEastAsia"/>
                <w:szCs w:val="21"/>
              </w:rPr>
            </w:pPr>
          </w:p>
        </w:tc>
      </w:tr>
      <w:tr w14:paraId="75A3986A">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8ABFC2E">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D3CE8F5">
            <w:pPr>
              <w:widowControl/>
              <w:jc w:val="center"/>
              <w:rPr>
                <w:rFonts w:hint="eastAsia" w:ascii="仿宋_GB2312" w:eastAsia="仿宋_GB2312"/>
              </w:rPr>
            </w:pPr>
            <w:r>
              <w:rPr>
                <w:rFonts w:hint="eastAsia" w:ascii="仿宋_GB2312" w:eastAsia="仿宋_GB2312"/>
              </w:rPr>
              <w:t>环境综合设计</w:t>
            </w:r>
          </w:p>
        </w:tc>
        <w:tc>
          <w:tcPr>
            <w:tcW w:w="1559" w:type="dxa"/>
            <w:tcBorders>
              <w:top w:val="single" w:color="auto" w:sz="4" w:space="0"/>
              <w:left w:val="nil"/>
              <w:bottom w:val="single" w:color="auto" w:sz="4" w:space="0"/>
              <w:right w:val="single" w:color="auto" w:sz="4" w:space="0"/>
            </w:tcBorders>
            <w:vAlign w:val="center"/>
          </w:tcPr>
          <w:p w14:paraId="369F432D">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19</w:t>
            </w:r>
            <w:r>
              <w:rPr>
                <w:rFonts w:hint="eastAsia" w:ascii="仿宋_GB2312" w:eastAsia="仿宋_GB2312"/>
              </w:rPr>
              <w:t>环艺1班</w:t>
            </w:r>
          </w:p>
        </w:tc>
        <w:tc>
          <w:tcPr>
            <w:tcW w:w="765" w:type="dxa"/>
            <w:tcBorders>
              <w:top w:val="single" w:color="auto" w:sz="4" w:space="0"/>
              <w:left w:val="single" w:color="auto" w:sz="4" w:space="0"/>
              <w:bottom w:val="single" w:color="auto" w:sz="4" w:space="0"/>
              <w:right w:val="single" w:color="auto" w:sz="4" w:space="0"/>
            </w:tcBorders>
            <w:vAlign w:val="center"/>
          </w:tcPr>
          <w:p w14:paraId="6D8B43B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E18D868">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402FE0D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4A134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502A858">
            <w:pPr>
              <w:spacing w:line="240" w:lineRule="exact"/>
              <w:jc w:val="center"/>
              <w:rPr>
                <w:rFonts w:hint="eastAsia" w:asciiTheme="minorEastAsia" w:hAnsiTheme="minorEastAsia" w:eastAsiaTheme="minorEastAsia" w:cstheme="minorEastAsia"/>
                <w:szCs w:val="21"/>
              </w:rPr>
            </w:pPr>
          </w:p>
        </w:tc>
      </w:tr>
      <w:tr w14:paraId="662865F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241502B">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86FEBF6">
            <w:pPr>
              <w:widowControl/>
              <w:jc w:val="center"/>
              <w:rPr>
                <w:rFonts w:hint="eastAsia" w:ascii="仿宋_GB2312" w:eastAsia="仿宋_GB2312"/>
              </w:rPr>
            </w:pPr>
            <w:r>
              <w:rPr>
                <w:rFonts w:hint="eastAsia" w:ascii="仿宋_GB2312" w:eastAsia="仿宋_GB2312"/>
              </w:rPr>
              <w:t>室内空间设计（三）</w:t>
            </w:r>
          </w:p>
        </w:tc>
        <w:tc>
          <w:tcPr>
            <w:tcW w:w="1559" w:type="dxa"/>
            <w:tcBorders>
              <w:top w:val="single" w:color="auto" w:sz="4" w:space="0"/>
              <w:left w:val="nil"/>
              <w:bottom w:val="single" w:color="auto" w:sz="4" w:space="0"/>
              <w:right w:val="single" w:color="auto" w:sz="4" w:space="0"/>
            </w:tcBorders>
            <w:vAlign w:val="center"/>
          </w:tcPr>
          <w:p w14:paraId="27617C0A">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22</w:t>
            </w:r>
            <w:r>
              <w:rPr>
                <w:rFonts w:hint="eastAsia" w:ascii="仿宋_GB2312" w:eastAsia="仿宋_GB2312"/>
              </w:rPr>
              <w:t>环艺</w:t>
            </w:r>
            <w:r>
              <w:rPr>
                <w:rFonts w:hint="eastAsia" w:ascii="仿宋_GB2312" w:eastAsia="仿宋_GB2312"/>
                <w:lang w:val="en-US" w:eastAsia="zh-CN"/>
              </w:rPr>
              <w:t>1、2</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5A8107A2">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C120703">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6B9872E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DDD3F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D028D4">
            <w:pPr>
              <w:spacing w:line="240" w:lineRule="exact"/>
              <w:jc w:val="center"/>
              <w:rPr>
                <w:rFonts w:hint="eastAsia" w:asciiTheme="minorEastAsia" w:hAnsiTheme="minorEastAsia" w:eastAsiaTheme="minorEastAsia" w:cstheme="minorEastAsia"/>
                <w:szCs w:val="21"/>
              </w:rPr>
            </w:pPr>
          </w:p>
        </w:tc>
      </w:tr>
      <w:tr w14:paraId="3501C37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82450BD">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680CC0">
            <w:pPr>
              <w:widowControl/>
              <w:jc w:val="center"/>
              <w:rPr>
                <w:rFonts w:hint="eastAsia" w:ascii="仿宋_GB2312" w:eastAsia="仿宋_GB2312"/>
              </w:rPr>
            </w:pPr>
            <w:r>
              <w:rPr>
                <w:rFonts w:hint="eastAsia" w:ascii="仿宋_GB2312" w:eastAsia="仿宋_GB2312"/>
              </w:rPr>
              <w:t>环境综合设计</w:t>
            </w:r>
          </w:p>
        </w:tc>
        <w:tc>
          <w:tcPr>
            <w:tcW w:w="1559" w:type="dxa"/>
            <w:tcBorders>
              <w:top w:val="single" w:color="auto" w:sz="4" w:space="0"/>
              <w:left w:val="nil"/>
              <w:bottom w:val="single" w:color="auto" w:sz="4" w:space="0"/>
              <w:right w:val="single" w:color="auto" w:sz="4" w:space="0"/>
            </w:tcBorders>
            <w:vAlign w:val="center"/>
          </w:tcPr>
          <w:p w14:paraId="5FB61AC8">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22</w:t>
            </w:r>
            <w:r>
              <w:rPr>
                <w:rFonts w:hint="eastAsia" w:ascii="仿宋_GB2312" w:eastAsia="仿宋_GB2312"/>
              </w:rPr>
              <w:t>环艺</w:t>
            </w:r>
            <w:r>
              <w:rPr>
                <w:rFonts w:hint="eastAsia" w:ascii="仿宋_GB2312" w:eastAsia="仿宋_GB2312"/>
                <w:lang w:val="en-US" w:eastAsia="zh-CN"/>
              </w:rPr>
              <w:t>1</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1251E269">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EE7603E">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A5866A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E8D5C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C874BA8">
            <w:pPr>
              <w:spacing w:line="240" w:lineRule="exact"/>
              <w:jc w:val="center"/>
              <w:rPr>
                <w:rFonts w:hint="eastAsia" w:asciiTheme="minorEastAsia" w:hAnsiTheme="minorEastAsia" w:eastAsiaTheme="minorEastAsia" w:cstheme="minorEastAsia"/>
                <w:szCs w:val="21"/>
              </w:rPr>
            </w:pPr>
          </w:p>
        </w:tc>
      </w:tr>
      <w:tr w14:paraId="6231C84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D2964DF">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633C54A">
            <w:pPr>
              <w:widowControl/>
              <w:jc w:val="center"/>
              <w:rPr>
                <w:rFonts w:hint="eastAsia" w:ascii="仿宋_GB2312" w:eastAsia="仿宋_GB2312"/>
              </w:rPr>
            </w:pPr>
            <w:r>
              <w:rPr>
                <w:rFonts w:hint="eastAsia" w:ascii="仿宋_GB2312" w:eastAsia="仿宋_GB2312"/>
              </w:rPr>
              <w:t>室内空间设计（二）</w:t>
            </w:r>
          </w:p>
        </w:tc>
        <w:tc>
          <w:tcPr>
            <w:tcW w:w="1559" w:type="dxa"/>
            <w:tcBorders>
              <w:top w:val="single" w:color="auto" w:sz="4" w:space="0"/>
              <w:left w:val="nil"/>
              <w:bottom w:val="single" w:color="auto" w:sz="4" w:space="0"/>
              <w:right w:val="single" w:color="auto" w:sz="4" w:space="0"/>
            </w:tcBorders>
            <w:vAlign w:val="center"/>
          </w:tcPr>
          <w:p w14:paraId="229EDA9D">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23</w:t>
            </w:r>
            <w:r>
              <w:rPr>
                <w:rFonts w:hint="eastAsia" w:ascii="仿宋_GB2312" w:eastAsia="仿宋_GB2312"/>
              </w:rPr>
              <w:t>环艺</w:t>
            </w:r>
            <w:r>
              <w:rPr>
                <w:rFonts w:hint="eastAsia" w:ascii="仿宋_GB2312" w:eastAsia="仿宋_GB2312"/>
                <w:lang w:val="en-US" w:eastAsia="zh-CN"/>
              </w:rPr>
              <w:t>1</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5E61C677">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73A3DB0">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F61579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39B6B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E47A8E0">
            <w:pPr>
              <w:spacing w:line="240" w:lineRule="exact"/>
              <w:jc w:val="center"/>
              <w:rPr>
                <w:rFonts w:hint="eastAsia" w:asciiTheme="minorEastAsia" w:hAnsiTheme="minorEastAsia" w:eastAsiaTheme="minorEastAsia" w:cstheme="minorEastAsia"/>
                <w:szCs w:val="21"/>
              </w:rPr>
            </w:pPr>
          </w:p>
        </w:tc>
      </w:tr>
      <w:tr w14:paraId="3CA0785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C5F1023">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A9DB05A">
            <w:pPr>
              <w:widowControl/>
              <w:jc w:val="center"/>
              <w:rPr>
                <w:rFonts w:hint="eastAsia" w:ascii="仿宋_GB2312" w:eastAsia="仿宋_GB2312"/>
              </w:rPr>
            </w:pPr>
            <w:r>
              <w:rPr>
                <w:rFonts w:hint="eastAsia" w:ascii="仿宋_GB2312" w:eastAsia="仿宋_GB2312"/>
              </w:rPr>
              <w:t>室内空间设计（三）</w:t>
            </w:r>
          </w:p>
        </w:tc>
        <w:tc>
          <w:tcPr>
            <w:tcW w:w="1559" w:type="dxa"/>
            <w:tcBorders>
              <w:top w:val="single" w:color="auto" w:sz="4" w:space="0"/>
              <w:left w:val="nil"/>
              <w:bottom w:val="single" w:color="auto" w:sz="4" w:space="0"/>
              <w:right w:val="single" w:color="auto" w:sz="4" w:space="0"/>
            </w:tcBorders>
            <w:vAlign w:val="center"/>
          </w:tcPr>
          <w:p w14:paraId="5CE4E4BF">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23</w:t>
            </w:r>
            <w:r>
              <w:rPr>
                <w:rFonts w:hint="eastAsia" w:ascii="仿宋_GB2312" w:eastAsia="仿宋_GB2312"/>
              </w:rPr>
              <w:t>环艺</w:t>
            </w:r>
            <w:r>
              <w:rPr>
                <w:rFonts w:hint="eastAsia" w:ascii="仿宋_GB2312" w:eastAsia="仿宋_GB2312"/>
                <w:lang w:val="en-US" w:eastAsia="zh-CN"/>
              </w:rPr>
              <w:t>1</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12E5B8D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B427294">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2C104E8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54F9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290BF78">
            <w:pPr>
              <w:spacing w:line="240" w:lineRule="exact"/>
              <w:jc w:val="center"/>
              <w:rPr>
                <w:rFonts w:hint="eastAsia" w:asciiTheme="minorEastAsia" w:hAnsiTheme="minorEastAsia" w:eastAsiaTheme="minorEastAsia" w:cstheme="minorEastAsia"/>
                <w:szCs w:val="21"/>
              </w:rPr>
            </w:pPr>
          </w:p>
        </w:tc>
      </w:tr>
      <w:tr w14:paraId="39308BE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2205059">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-202</w:t>
            </w:r>
            <w:r>
              <w:rPr>
                <w:rFonts w:hint="eastAsia" w:ascii="仿宋_GB2312" w:eastAsia="仿宋_GB2312"/>
                <w:lang w:val="en-US" w:eastAsia="zh-CN"/>
              </w:rPr>
              <w:t>6</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B98C9E8">
            <w:pPr>
              <w:widowControl/>
              <w:jc w:val="center"/>
              <w:rPr>
                <w:rFonts w:hint="eastAsia" w:ascii="仿宋_GB2312" w:eastAsia="仿宋_GB2312"/>
              </w:rPr>
            </w:pPr>
            <w:r>
              <w:rPr>
                <w:rFonts w:hint="eastAsia" w:ascii="仿宋_GB2312" w:eastAsia="仿宋_GB2312"/>
              </w:rPr>
              <w:t>环境综合设计（一）</w:t>
            </w:r>
          </w:p>
        </w:tc>
        <w:tc>
          <w:tcPr>
            <w:tcW w:w="1559" w:type="dxa"/>
            <w:tcBorders>
              <w:top w:val="single" w:color="auto" w:sz="4" w:space="0"/>
              <w:left w:val="nil"/>
              <w:bottom w:val="single" w:color="auto" w:sz="4" w:space="0"/>
              <w:right w:val="single" w:color="auto" w:sz="4" w:space="0"/>
            </w:tcBorders>
            <w:shd w:val="clear" w:color="auto" w:fill="auto"/>
            <w:vAlign w:val="center"/>
          </w:tcPr>
          <w:p w14:paraId="124A826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23</w:t>
            </w:r>
            <w:r>
              <w:rPr>
                <w:rFonts w:hint="eastAsia" w:ascii="仿宋_GB2312" w:eastAsia="仿宋_GB2312"/>
              </w:rPr>
              <w:t>环艺</w:t>
            </w:r>
            <w:r>
              <w:rPr>
                <w:rFonts w:hint="eastAsia" w:ascii="仿宋_GB2312" w:eastAsia="仿宋_GB2312"/>
                <w:lang w:val="en-US" w:eastAsia="zh-CN"/>
              </w:rPr>
              <w:t>1</w:t>
            </w:r>
            <w:r>
              <w:rPr>
                <w:rFonts w:hint="eastAsia" w:ascii="仿宋_GB2312" w:eastAsia="仿宋_GB2312"/>
              </w:rPr>
              <w:t>班</w:t>
            </w:r>
          </w:p>
        </w:tc>
        <w:tc>
          <w:tcPr>
            <w:tcW w:w="765" w:type="dxa"/>
            <w:tcBorders>
              <w:top w:val="single" w:color="auto" w:sz="4" w:space="0"/>
              <w:left w:val="single" w:color="auto" w:sz="4" w:space="0"/>
              <w:bottom w:val="single" w:color="auto" w:sz="4" w:space="0"/>
              <w:right w:val="single" w:color="auto" w:sz="4" w:space="0"/>
            </w:tcBorders>
            <w:vAlign w:val="center"/>
          </w:tcPr>
          <w:p w14:paraId="454DD60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7A369C50">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70BFB87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AD6F4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163FCB4">
            <w:pPr>
              <w:spacing w:line="240" w:lineRule="exact"/>
              <w:jc w:val="center"/>
              <w:rPr>
                <w:rFonts w:hint="eastAsia" w:asciiTheme="minorEastAsia" w:hAnsiTheme="minorEastAsia" w:eastAsiaTheme="minorEastAsia" w:cstheme="minorEastAsia"/>
                <w:szCs w:val="21"/>
              </w:rPr>
            </w:pPr>
          </w:p>
        </w:tc>
      </w:tr>
      <w:tr w14:paraId="5AB670EB">
        <w:tblPrEx>
          <w:tblCellMar>
            <w:top w:w="0" w:type="dxa"/>
            <w:left w:w="108" w:type="dxa"/>
            <w:bottom w:w="0" w:type="dxa"/>
            <w:right w:w="108" w:type="dxa"/>
          </w:tblCellMar>
        </w:tblPrEx>
        <w:trPr>
          <w:trHeight w:val="267" w:hRule="atLeast"/>
        </w:trPr>
        <w:tc>
          <w:tcPr>
            <w:tcW w:w="1418" w:type="dxa"/>
            <w:tcBorders>
              <w:top w:val="single" w:color="auto" w:sz="4" w:space="0"/>
              <w:left w:val="single" w:color="auto" w:sz="4" w:space="0"/>
              <w:bottom w:val="single" w:color="auto" w:sz="4" w:space="0"/>
              <w:right w:val="single" w:color="auto" w:sz="4" w:space="0"/>
            </w:tcBorders>
            <w:vAlign w:val="center"/>
          </w:tcPr>
          <w:p w14:paraId="2D5F1138">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-202</w:t>
            </w:r>
            <w:r>
              <w:rPr>
                <w:rFonts w:hint="eastAsia" w:ascii="仿宋_GB2312" w:eastAsia="仿宋_GB2312"/>
                <w:lang w:val="en-US" w:eastAsia="zh-CN"/>
              </w:rPr>
              <w:t>6</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ADEC51">
            <w:pPr>
              <w:widowControl/>
              <w:jc w:val="center"/>
              <w:rPr>
                <w:rFonts w:hint="eastAsia" w:ascii="仿宋_GB2312" w:eastAsia="仿宋_GB2312"/>
              </w:rPr>
            </w:pPr>
            <w:r>
              <w:rPr>
                <w:rFonts w:hint="eastAsia" w:ascii="仿宋_GB2312" w:eastAsia="仿宋_GB2312"/>
              </w:rPr>
              <w:t>设计程序及方法</w:t>
            </w:r>
          </w:p>
        </w:tc>
        <w:tc>
          <w:tcPr>
            <w:tcW w:w="1559" w:type="dxa"/>
            <w:tcBorders>
              <w:top w:val="single" w:color="auto" w:sz="4" w:space="0"/>
              <w:left w:val="nil"/>
              <w:bottom w:val="single" w:color="auto" w:sz="4" w:space="0"/>
              <w:right w:val="single" w:color="auto" w:sz="4" w:space="0"/>
            </w:tcBorders>
            <w:vAlign w:val="center"/>
          </w:tcPr>
          <w:p w14:paraId="1A904EFF">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24</w:t>
            </w:r>
            <w:r>
              <w:rPr>
                <w:rFonts w:hint="eastAsia" w:ascii="仿宋_GB2312" w:eastAsia="仿宋_GB2312"/>
              </w:rPr>
              <w:t>环艺</w:t>
            </w:r>
            <w:r>
              <w:rPr>
                <w:rFonts w:hint="eastAsia" w:ascii="仿宋_GB2312" w:eastAsia="仿宋_GB2312"/>
                <w:lang w:val="en-US" w:eastAsia="zh-CN"/>
              </w:rPr>
              <w:t>设计班</w:t>
            </w:r>
          </w:p>
        </w:tc>
        <w:tc>
          <w:tcPr>
            <w:tcW w:w="765" w:type="dxa"/>
            <w:tcBorders>
              <w:top w:val="single" w:color="auto" w:sz="4" w:space="0"/>
              <w:left w:val="single" w:color="auto" w:sz="4" w:space="0"/>
              <w:bottom w:val="single" w:color="auto" w:sz="4" w:space="0"/>
              <w:right w:val="single" w:color="auto" w:sz="4" w:space="0"/>
            </w:tcBorders>
            <w:vAlign w:val="center"/>
          </w:tcPr>
          <w:p w14:paraId="1B4CD2DD">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0132334D">
            <w:pPr>
              <w:spacing w:line="240" w:lineRule="exact"/>
              <w:jc w:val="center"/>
              <w:rPr>
                <w:rFonts w:hint="eastAsia" w:asciiTheme="minorEastAsia" w:hAnsiTheme="minorEastAsia" w:eastAsiaTheme="minorEastAsia" w:cstheme="minorEastAsia"/>
                <w:szCs w:val="21"/>
              </w:rPr>
            </w:pPr>
            <w:r>
              <w:rPr>
                <w:rFonts w:hint="eastAsia" w:ascii="仿宋_GB2312" w:eastAsia="仿宋_GB2312"/>
                <w:color w:val="000000" w:themeColor="text1"/>
                <w14:textFill>
                  <w14:solidFill>
                    <w14:schemeClr w14:val="tx1"/>
                  </w14:solidFill>
                </w14:textFill>
              </w:rPr>
              <w:t>A</w:t>
            </w:r>
          </w:p>
        </w:tc>
        <w:tc>
          <w:tcPr>
            <w:tcW w:w="879" w:type="dxa"/>
            <w:tcBorders>
              <w:top w:val="single" w:color="auto" w:sz="4" w:space="0"/>
              <w:left w:val="single" w:color="auto" w:sz="4" w:space="0"/>
              <w:bottom w:val="single" w:color="auto" w:sz="4" w:space="0"/>
              <w:right w:val="single" w:color="auto" w:sz="4" w:space="0"/>
            </w:tcBorders>
            <w:vAlign w:val="center"/>
          </w:tcPr>
          <w:p w14:paraId="4A3D229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A88B2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AFC80BC">
            <w:pPr>
              <w:spacing w:line="240" w:lineRule="exact"/>
              <w:jc w:val="center"/>
              <w:rPr>
                <w:rFonts w:hint="eastAsia" w:asciiTheme="minorEastAsia" w:hAnsiTheme="minorEastAsia" w:eastAsia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2032</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9CC18F0">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74B5246">
            <w:pPr>
              <w:widowControl/>
              <w:jc w:val="center"/>
              <w:rPr>
                <w:rFonts w:hint="eastAsia" w:ascii="仿宋_GB2312" w:eastAsia="仿宋_GB2312"/>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534D7519">
            <w:pPr>
              <w:spacing w:line="240" w:lineRule="exact"/>
              <w:jc w:val="left"/>
              <w:rPr>
                <w:rFonts w:hint="eastAsia" w:asciiTheme="minorEastAsia" w:hAnsiTheme="minorEastAsia" w:eastAsiaTheme="minorEastAsia" w:cstheme="minorEastAsia"/>
                <w:szCs w:val="21"/>
              </w:rPr>
            </w:pPr>
            <w:r>
              <w:rPr>
                <w:rFonts w:hint="eastAsia" w:ascii="仿宋_GB2312" w:eastAsia="仿宋_GB2312"/>
              </w:rPr>
              <w:t>19</w:t>
            </w:r>
            <w:r>
              <w:rPr>
                <w:rFonts w:hint="eastAsia" w:ascii="仿宋_GB2312" w:eastAsia="仿宋_GB2312"/>
                <w:lang w:val="en-US" w:eastAsia="zh-CN"/>
              </w:rPr>
              <w:t>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A67912D">
            <w:pPr>
              <w:spacing w:line="240" w:lineRule="exact"/>
              <w:jc w:val="center"/>
              <w:rPr>
                <w:rFonts w:hint="default" w:asciiTheme="minorEastAsia" w:hAnsiTheme="minorEastAsia" w:eastAsiaTheme="minorEastAsia" w:cstheme="minorEastAsia"/>
                <w:szCs w:val="21"/>
                <w:lang w:val="en-US" w:eastAsia="zh-CN"/>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F9CC7E4">
            <w:pPr>
              <w:widowControl/>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E8C8A9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5F43A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342589F">
            <w:pPr>
              <w:spacing w:line="240" w:lineRule="exact"/>
              <w:jc w:val="center"/>
              <w:rPr>
                <w:rFonts w:hint="eastAsia" w:asciiTheme="minorEastAsia" w:hAnsiTheme="minorEastAsia" w:eastAsiaTheme="minorEastAsia" w:cstheme="minorEastAsia"/>
                <w:szCs w:val="21"/>
              </w:rPr>
            </w:pPr>
          </w:p>
        </w:tc>
      </w:tr>
      <w:tr w14:paraId="3D54DD3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88319AF">
            <w:pPr>
              <w:widowControl/>
              <w:jc w:val="center"/>
              <w:rPr>
                <w:rFonts w:hint="eastAsia" w:asciiTheme="minorEastAsia" w:hAnsiTheme="minorEastAsia" w:eastAsiaTheme="minorEastAsia" w:cstheme="minorEastAsia"/>
                <w:szCs w:val="21"/>
              </w:rPr>
            </w:pPr>
            <w:r>
              <w:rPr>
                <w:rFonts w:hint="eastAsia" w:ascii="仿宋_GB2312" w:eastAsia="仿宋_GB2312"/>
              </w:rPr>
              <w:t>2019-2020学年第一学期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D86A5CD">
            <w:pPr>
              <w:widowControl/>
              <w:jc w:val="center"/>
              <w:rPr>
                <w:rFonts w:hint="eastAsia" w:ascii="仿宋_GB2312" w:eastAsia="仿宋_GB2312"/>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4DC53DBE">
            <w:pPr>
              <w:spacing w:line="240" w:lineRule="exact"/>
              <w:jc w:val="left"/>
              <w:rPr>
                <w:rFonts w:hint="eastAsia" w:asciiTheme="minorEastAsia" w:hAnsiTheme="minorEastAsia" w:eastAsiaTheme="minorEastAsia" w:cstheme="minorEastAsia"/>
                <w:szCs w:val="21"/>
              </w:rPr>
            </w:pPr>
            <w:r>
              <w:rPr>
                <w:rFonts w:hint="eastAsia" w:ascii="仿宋_GB2312" w:eastAsia="仿宋_GB2312"/>
              </w:rPr>
              <w:t>19</w:t>
            </w:r>
            <w:r>
              <w:rPr>
                <w:rFonts w:hint="eastAsia" w:ascii="仿宋_GB2312" w:eastAsia="仿宋_GB2312"/>
                <w:lang w:val="en-US" w:eastAsia="zh-CN"/>
              </w:rPr>
              <w:t>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1DF68D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458EE7E">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72F4B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7E363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6288B6">
            <w:pPr>
              <w:spacing w:line="240" w:lineRule="exact"/>
              <w:jc w:val="center"/>
              <w:rPr>
                <w:rFonts w:hint="eastAsia" w:asciiTheme="minorEastAsia" w:hAnsiTheme="minorEastAsia" w:eastAsiaTheme="minorEastAsia" w:cstheme="minorEastAsia"/>
                <w:szCs w:val="21"/>
              </w:rPr>
            </w:pPr>
          </w:p>
        </w:tc>
      </w:tr>
      <w:tr w14:paraId="6BCCB08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E9BD3E3">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07BC568">
            <w:pPr>
              <w:widowControl/>
              <w:jc w:val="center"/>
              <w:rPr>
                <w:rFonts w:hint="eastAsia" w:ascii="仿宋_GB2312" w:eastAsia="仿宋_GB2312"/>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684073DD">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20环艺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7819BA06">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3C19738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E81E45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39097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2BF688C">
            <w:pPr>
              <w:spacing w:line="240" w:lineRule="exact"/>
              <w:jc w:val="center"/>
              <w:rPr>
                <w:rFonts w:hint="eastAsia" w:asciiTheme="minorEastAsia" w:hAnsiTheme="minorEastAsia" w:eastAsiaTheme="minorEastAsia" w:cstheme="minorEastAsia"/>
                <w:szCs w:val="21"/>
              </w:rPr>
            </w:pPr>
          </w:p>
        </w:tc>
      </w:tr>
      <w:tr w14:paraId="7571E196">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FA13BC5">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61D741C">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38018D0D">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20环艺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30B2911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943D37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D51EBC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0B8166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731F90">
            <w:pPr>
              <w:spacing w:line="240" w:lineRule="exact"/>
              <w:jc w:val="center"/>
              <w:rPr>
                <w:rFonts w:hint="eastAsia" w:asciiTheme="minorEastAsia" w:hAnsiTheme="minorEastAsia" w:eastAsiaTheme="minorEastAsia" w:cstheme="minorEastAsia"/>
                <w:szCs w:val="21"/>
              </w:rPr>
            </w:pPr>
          </w:p>
        </w:tc>
      </w:tr>
      <w:tr w14:paraId="7C4B13B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091CF1B">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97AFEE8">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14E3590D">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5B217F3B">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C619C8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87D0ED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7719E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58D59B">
            <w:pPr>
              <w:spacing w:line="240" w:lineRule="exact"/>
              <w:jc w:val="center"/>
              <w:rPr>
                <w:rFonts w:hint="eastAsia" w:asciiTheme="minorEastAsia" w:hAnsiTheme="minorEastAsia" w:eastAsiaTheme="minorEastAsia" w:cstheme="minorEastAsia"/>
                <w:szCs w:val="21"/>
              </w:rPr>
            </w:pPr>
          </w:p>
        </w:tc>
      </w:tr>
      <w:tr w14:paraId="50A8800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6506C82">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94C85E9">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2612DDB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6F30547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D124E3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13B011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5BBD4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E84974F">
            <w:pPr>
              <w:spacing w:line="240" w:lineRule="exact"/>
              <w:jc w:val="center"/>
              <w:rPr>
                <w:rFonts w:hint="eastAsia" w:asciiTheme="minorEastAsia" w:hAnsiTheme="minorEastAsia" w:eastAsiaTheme="minorEastAsia" w:cstheme="minorEastAsia"/>
                <w:szCs w:val="21"/>
              </w:rPr>
            </w:pPr>
          </w:p>
        </w:tc>
      </w:tr>
      <w:tr w14:paraId="213D6F7C">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D4F503B">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9F53AD0">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036327B6">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79E6107A">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118DBD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A7BDA1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602B9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D508A86">
            <w:pPr>
              <w:spacing w:line="240" w:lineRule="exact"/>
              <w:jc w:val="center"/>
              <w:rPr>
                <w:rFonts w:hint="eastAsia" w:asciiTheme="minorEastAsia" w:hAnsiTheme="minorEastAsia" w:eastAsiaTheme="minorEastAsia" w:cstheme="minorEastAsia"/>
                <w:szCs w:val="21"/>
              </w:rPr>
            </w:pPr>
          </w:p>
        </w:tc>
      </w:tr>
      <w:tr w14:paraId="0F31D7E7">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E01428D">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560FEF8">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7458FD5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09F1622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914939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D5F448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E6FEA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9477652">
            <w:pPr>
              <w:spacing w:line="240" w:lineRule="exact"/>
              <w:jc w:val="center"/>
              <w:rPr>
                <w:rFonts w:hint="eastAsia" w:asciiTheme="minorEastAsia" w:hAnsiTheme="minorEastAsia" w:eastAsiaTheme="minorEastAsia" w:cstheme="minorEastAsia"/>
                <w:szCs w:val="21"/>
              </w:rPr>
            </w:pPr>
          </w:p>
        </w:tc>
      </w:tr>
      <w:tr w14:paraId="5FB932E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897F84C">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23</w:t>
            </w: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6E36702">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2C66536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23环艺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193C6CAE">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353E476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BC252F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13F73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24A7053">
            <w:pPr>
              <w:spacing w:line="240" w:lineRule="exact"/>
              <w:jc w:val="center"/>
              <w:rPr>
                <w:rFonts w:hint="eastAsia" w:asciiTheme="minorEastAsia" w:hAnsiTheme="minorEastAsia" w:eastAsiaTheme="minorEastAsia" w:cstheme="minorEastAsia"/>
                <w:szCs w:val="21"/>
              </w:rPr>
            </w:pPr>
          </w:p>
        </w:tc>
      </w:tr>
      <w:tr w14:paraId="314D80F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0D1090F">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23</w:t>
            </w: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B909001">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5BCD07C6">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23环艺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72D26AE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2FD10C2">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2BD94D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B5E79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97538FF">
            <w:pPr>
              <w:spacing w:line="240" w:lineRule="exact"/>
              <w:jc w:val="center"/>
              <w:rPr>
                <w:rFonts w:hint="eastAsia" w:asciiTheme="minorEastAsia" w:hAnsiTheme="minorEastAsia" w:eastAsiaTheme="minorEastAsia" w:cstheme="minorEastAsia"/>
                <w:szCs w:val="21"/>
              </w:rPr>
            </w:pPr>
          </w:p>
        </w:tc>
      </w:tr>
      <w:tr w14:paraId="2277442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9D1A20">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9047D83">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海南地域建筑特性研究</w:t>
            </w:r>
          </w:p>
        </w:tc>
        <w:tc>
          <w:tcPr>
            <w:tcW w:w="1559" w:type="dxa"/>
            <w:tcBorders>
              <w:top w:val="single" w:color="auto" w:sz="4" w:space="0"/>
              <w:left w:val="nil"/>
              <w:bottom w:val="single" w:color="auto" w:sz="4" w:space="0"/>
              <w:right w:val="single" w:color="auto" w:sz="4" w:space="0"/>
            </w:tcBorders>
            <w:vAlign w:val="center"/>
          </w:tcPr>
          <w:p w14:paraId="5EFFB585">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24环艺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118E4846">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48299313">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61CD8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68F07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0796C3">
            <w:pPr>
              <w:spacing w:line="240" w:lineRule="exact"/>
              <w:jc w:val="center"/>
              <w:rPr>
                <w:rFonts w:hint="eastAsia" w:asciiTheme="minorEastAsia" w:hAnsiTheme="minorEastAsia" w:eastAsiaTheme="minorEastAsia" w:cstheme="minorEastAsia"/>
                <w:szCs w:val="21"/>
              </w:rPr>
            </w:pPr>
          </w:p>
        </w:tc>
      </w:tr>
      <w:tr w14:paraId="678146E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A5F33D7">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二</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8A0C36E">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0136D7E2">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24环艺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307DDBD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29D4715">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D7270A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7D824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C63F8D">
            <w:pPr>
              <w:spacing w:line="240" w:lineRule="exact"/>
              <w:jc w:val="center"/>
              <w:rPr>
                <w:rFonts w:hint="eastAsia" w:asciiTheme="minorEastAsia" w:hAnsiTheme="minorEastAsia" w:eastAsiaTheme="minorEastAsia" w:cstheme="minorEastAsia"/>
                <w:szCs w:val="21"/>
              </w:rPr>
            </w:pPr>
          </w:p>
        </w:tc>
      </w:tr>
      <w:tr w14:paraId="7B2CC6A8">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5D8A91D">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25</w:t>
            </w:r>
            <w:r>
              <w:rPr>
                <w:rFonts w:hint="eastAsia" w:ascii="仿宋_GB2312" w:eastAsia="仿宋_GB2312"/>
              </w:rPr>
              <w:t>-202</w:t>
            </w:r>
            <w:r>
              <w:rPr>
                <w:rFonts w:hint="eastAsia" w:ascii="仿宋_GB2312" w:eastAsia="仿宋_GB2312"/>
                <w:lang w:val="en-US" w:eastAsia="zh-CN"/>
              </w:rPr>
              <w:t>6</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BD6E3A4">
            <w:pPr>
              <w:widowControl/>
              <w:jc w:val="center"/>
              <w:rPr>
                <w:rFonts w:hint="eastAsia" w:asciiTheme="minorEastAsia" w:hAnsiTheme="minorEastAsia" w:eastAsiaTheme="minorEastAsia" w:cstheme="minorEastAsia"/>
                <w:szCs w:val="21"/>
              </w:rPr>
            </w:pPr>
            <w:r>
              <w:rPr>
                <w:rFonts w:hint="eastAsia" w:ascii="仿宋_GB2312" w:eastAsia="仿宋_GB2312"/>
              </w:rPr>
              <w:t>海南地域建筑特性设计实践</w:t>
            </w:r>
          </w:p>
        </w:tc>
        <w:tc>
          <w:tcPr>
            <w:tcW w:w="1559" w:type="dxa"/>
            <w:tcBorders>
              <w:top w:val="single" w:color="auto" w:sz="4" w:space="0"/>
              <w:left w:val="nil"/>
              <w:bottom w:val="single" w:color="auto" w:sz="4" w:space="0"/>
              <w:right w:val="single" w:color="auto" w:sz="4" w:space="0"/>
            </w:tcBorders>
            <w:vAlign w:val="center"/>
          </w:tcPr>
          <w:p w14:paraId="658DD87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24环艺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1DFB1CA">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25FF96D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320E19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6DA7E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C2BBB9B">
            <w:pPr>
              <w:spacing w:line="240" w:lineRule="exact"/>
              <w:jc w:val="center"/>
              <w:rPr>
                <w:rFonts w:hint="eastAsia" w:asciiTheme="minorEastAsia" w:hAnsiTheme="minorEastAsia" w:eastAsiaTheme="minorEastAsia" w:cstheme="minorEastAsia"/>
                <w:szCs w:val="21"/>
              </w:rPr>
            </w:pPr>
          </w:p>
        </w:tc>
      </w:tr>
      <w:tr w14:paraId="741D95F7">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D72B029">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D6C1EF7">
            <w:pPr>
              <w:widowControl/>
              <w:jc w:val="center"/>
              <w:rPr>
                <w:rFonts w:hint="eastAsia" w:ascii="仿宋_GB2312" w:eastAsia="仿宋_GB2312"/>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621CCCF1">
            <w:pPr>
              <w:spacing w:line="240" w:lineRule="exact"/>
              <w:jc w:val="left"/>
              <w:rPr>
                <w:rFonts w:hint="eastAsia" w:asciiTheme="minorEastAsia" w:hAnsiTheme="minorEastAsia" w:eastAsiaTheme="minorEastAsia" w:cstheme="minorEastAsia"/>
                <w:szCs w:val="21"/>
              </w:rPr>
            </w:pPr>
            <w:r>
              <w:rPr>
                <w:rFonts w:hint="eastAsia" w:ascii="仿宋_GB2312" w:eastAsia="仿宋_GB2312"/>
              </w:rPr>
              <w:t>19</w:t>
            </w:r>
            <w:r>
              <w:rPr>
                <w:rFonts w:hint="eastAsia" w:ascii="仿宋_GB2312" w:eastAsia="仿宋_GB2312"/>
                <w:lang w:val="en-US" w:eastAsia="zh-CN"/>
              </w:rPr>
              <w:t>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3F06CD82">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FA361AE">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B14148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C38F2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3C1396">
            <w:pPr>
              <w:spacing w:line="240" w:lineRule="exact"/>
              <w:jc w:val="center"/>
              <w:rPr>
                <w:rFonts w:hint="eastAsia" w:asciiTheme="minorEastAsia" w:hAnsiTheme="minorEastAsia" w:eastAsiaTheme="minorEastAsia" w:cstheme="minorEastAsia"/>
                <w:szCs w:val="21"/>
              </w:rPr>
            </w:pPr>
          </w:p>
        </w:tc>
      </w:tr>
      <w:tr w14:paraId="58FD8C7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CDCFA31">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-202</w:t>
            </w:r>
            <w:r>
              <w:rPr>
                <w:rFonts w:hint="eastAsia" w:ascii="仿宋_GB2312" w:eastAsia="仿宋_GB2312"/>
                <w:lang w:val="en-US" w:eastAsia="zh-CN"/>
              </w:rPr>
              <w:t>1</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4193E29">
            <w:pPr>
              <w:widowControl/>
              <w:jc w:val="center"/>
              <w:rPr>
                <w:rFonts w:hint="eastAsia" w:ascii="仿宋_GB2312" w:eastAsia="仿宋_GB2312"/>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6D767072">
            <w:pPr>
              <w:spacing w:line="240" w:lineRule="exact"/>
              <w:jc w:val="left"/>
              <w:rPr>
                <w:rFonts w:hint="eastAsia" w:asciiTheme="minorEastAsia" w:hAnsiTheme="minorEastAsia" w:eastAsiaTheme="minorEastAsia" w:cstheme="minorEastAsia"/>
                <w:szCs w:val="21"/>
              </w:rPr>
            </w:pPr>
            <w:r>
              <w:rPr>
                <w:rFonts w:hint="eastAsia" w:ascii="仿宋_GB2312" w:eastAsia="仿宋_GB2312"/>
              </w:rPr>
              <w:t>19</w:t>
            </w:r>
            <w:r>
              <w:rPr>
                <w:rFonts w:hint="eastAsia" w:ascii="仿宋_GB2312" w:eastAsia="仿宋_GB2312"/>
                <w:lang w:val="en-US" w:eastAsia="zh-CN"/>
              </w:rPr>
              <w:t>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1169C9B0">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007A5AD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2C52D6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11EA59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80E55C">
            <w:pPr>
              <w:spacing w:line="240" w:lineRule="exact"/>
              <w:jc w:val="center"/>
              <w:rPr>
                <w:rFonts w:hint="eastAsia" w:asciiTheme="minorEastAsia" w:hAnsiTheme="minorEastAsia" w:eastAsiaTheme="minorEastAsia" w:cstheme="minorEastAsia"/>
                <w:szCs w:val="21"/>
              </w:rPr>
            </w:pPr>
          </w:p>
        </w:tc>
      </w:tr>
      <w:tr w14:paraId="2D6DC8A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0691BB8">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9537A0A">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5D2FAD0C">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20环艺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67D03450">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FC85981">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876BA8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ABA33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AA3D065">
            <w:pPr>
              <w:spacing w:line="240" w:lineRule="exact"/>
              <w:jc w:val="center"/>
              <w:rPr>
                <w:rFonts w:hint="eastAsia" w:asciiTheme="minorEastAsia" w:hAnsiTheme="minorEastAsia" w:eastAsiaTheme="minorEastAsia" w:cstheme="minorEastAsia"/>
                <w:szCs w:val="21"/>
              </w:rPr>
            </w:pPr>
          </w:p>
        </w:tc>
      </w:tr>
      <w:tr w14:paraId="69FD506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4582713">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21</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F6E36A9">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4D7D07C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20环艺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7A8DE83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4EB004F">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652D9E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B5341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A12197">
            <w:pPr>
              <w:spacing w:line="240" w:lineRule="exact"/>
              <w:jc w:val="center"/>
              <w:rPr>
                <w:rFonts w:hint="eastAsia" w:asciiTheme="minorEastAsia" w:hAnsiTheme="minorEastAsia" w:eastAsiaTheme="minorEastAsia" w:cstheme="minorEastAsia"/>
                <w:szCs w:val="21"/>
              </w:rPr>
            </w:pPr>
          </w:p>
        </w:tc>
      </w:tr>
      <w:tr w14:paraId="0263A43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269DA47">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518BCD4">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0D3AFB2A">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0D6F789A">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D2444A3">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7AA9E2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50F2B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4EAEFBF">
            <w:pPr>
              <w:spacing w:line="240" w:lineRule="exact"/>
              <w:jc w:val="center"/>
              <w:rPr>
                <w:rFonts w:hint="eastAsia" w:asciiTheme="minorEastAsia" w:hAnsiTheme="minorEastAsia" w:eastAsiaTheme="minorEastAsia" w:cstheme="minorEastAsia"/>
                <w:szCs w:val="21"/>
              </w:rPr>
            </w:pPr>
          </w:p>
        </w:tc>
      </w:tr>
      <w:tr w14:paraId="13FB498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4BA3983">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DA44FD9">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1D28B3DE">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0D5FE45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74D5133">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9244B6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9D0BE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9324126">
            <w:pPr>
              <w:spacing w:line="240" w:lineRule="exact"/>
              <w:jc w:val="center"/>
              <w:rPr>
                <w:rFonts w:hint="eastAsia" w:asciiTheme="minorEastAsia" w:hAnsiTheme="minorEastAsia" w:eastAsiaTheme="minorEastAsia" w:cstheme="minorEastAsia"/>
                <w:szCs w:val="21"/>
              </w:rPr>
            </w:pPr>
          </w:p>
        </w:tc>
      </w:tr>
      <w:tr w14:paraId="646B39F5">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2D59DAE">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23</w:t>
            </w: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582BA8D">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4899A7B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7E5F0818">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E0B538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A18E79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550F8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F3304EA">
            <w:pPr>
              <w:spacing w:line="240" w:lineRule="exact"/>
              <w:jc w:val="center"/>
              <w:rPr>
                <w:rFonts w:hint="eastAsia" w:asciiTheme="minorEastAsia" w:hAnsiTheme="minorEastAsia" w:eastAsiaTheme="minorEastAsia" w:cstheme="minorEastAsia"/>
                <w:szCs w:val="21"/>
              </w:rPr>
            </w:pPr>
          </w:p>
        </w:tc>
      </w:tr>
      <w:tr w14:paraId="0C6DD80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BCCCB71">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23</w:t>
            </w: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89EB777">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2189B4E3">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5721BE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B07862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7C9C87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D45EA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E4ED991">
            <w:pPr>
              <w:spacing w:line="240" w:lineRule="exact"/>
              <w:jc w:val="center"/>
              <w:rPr>
                <w:rFonts w:hint="eastAsia" w:asciiTheme="minorEastAsia" w:hAnsiTheme="minorEastAsia" w:eastAsiaTheme="minorEastAsia" w:cstheme="minorEastAsia"/>
                <w:szCs w:val="21"/>
              </w:rPr>
            </w:pPr>
          </w:p>
        </w:tc>
      </w:tr>
      <w:tr w14:paraId="7DC7384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86926EA">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FBC0F1A">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6F8CA87C">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23环艺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399F7B78">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4F84B11">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F0B08A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FD058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0FC5F88">
            <w:pPr>
              <w:spacing w:line="240" w:lineRule="exact"/>
              <w:jc w:val="center"/>
              <w:rPr>
                <w:rFonts w:hint="eastAsia" w:asciiTheme="minorEastAsia" w:hAnsiTheme="minorEastAsia" w:eastAsiaTheme="minorEastAsia" w:cstheme="minorEastAsia"/>
                <w:szCs w:val="21"/>
              </w:rPr>
            </w:pPr>
          </w:p>
        </w:tc>
      </w:tr>
      <w:tr w14:paraId="306F450E">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BD7FF50">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6035849">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6D671A77">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23环艺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416B95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C020DC0">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31D3D1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6CB13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90B36DD">
            <w:pPr>
              <w:spacing w:line="240" w:lineRule="exact"/>
              <w:jc w:val="center"/>
              <w:rPr>
                <w:rFonts w:hint="eastAsia" w:asciiTheme="minorEastAsia" w:hAnsiTheme="minorEastAsia" w:eastAsiaTheme="minorEastAsia" w:cstheme="minorEastAsia"/>
                <w:szCs w:val="21"/>
              </w:rPr>
            </w:pPr>
          </w:p>
        </w:tc>
      </w:tr>
      <w:tr w14:paraId="7636C1A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1E7495F">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25</w:t>
            </w:r>
            <w:r>
              <w:rPr>
                <w:rFonts w:hint="eastAsia" w:ascii="仿宋_GB2312" w:eastAsia="仿宋_GB2312"/>
              </w:rPr>
              <w:t>-202</w:t>
            </w:r>
            <w:r>
              <w:rPr>
                <w:rFonts w:hint="eastAsia" w:ascii="仿宋_GB2312" w:eastAsia="仿宋_GB2312"/>
                <w:lang w:val="en-US" w:eastAsia="zh-CN"/>
              </w:rPr>
              <w:t>6</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DEA6585">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旅游商业空间设计研究</w:t>
            </w:r>
          </w:p>
        </w:tc>
        <w:tc>
          <w:tcPr>
            <w:tcW w:w="1559" w:type="dxa"/>
            <w:tcBorders>
              <w:top w:val="single" w:color="auto" w:sz="4" w:space="0"/>
              <w:left w:val="nil"/>
              <w:bottom w:val="single" w:color="auto" w:sz="4" w:space="0"/>
              <w:right w:val="single" w:color="auto" w:sz="4" w:space="0"/>
            </w:tcBorders>
            <w:vAlign w:val="center"/>
          </w:tcPr>
          <w:p w14:paraId="7791A22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24环艺</w:t>
            </w:r>
            <w:r>
              <w:rPr>
                <w:rFonts w:hint="eastAsia" w:ascii="仿宋_GB2312" w:eastAsia="仿宋_GB2312"/>
              </w:rPr>
              <w:t>（</w:t>
            </w:r>
            <w:r>
              <w:rPr>
                <w:rFonts w:hint="eastAsia" w:ascii="仿宋_GB2312" w:eastAsia="仿宋_GB2312"/>
                <w:lang w:val="en-US" w:eastAsia="zh-CN"/>
              </w:rPr>
              <w:t>学硕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423D07DC">
            <w:pPr>
              <w:spacing w:line="240" w:lineRule="exact"/>
              <w:jc w:val="center"/>
              <w:rPr>
                <w:rFonts w:hint="eastAsia" w:asciiTheme="minorEastAsia" w:hAnsiTheme="minorEastAsia" w:eastAsiaTheme="minorEastAsia" w:cstheme="minorEastAsia"/>
                <w:szCs w:val="21"/>
              </w:rPr>
            </w:pPr>
            <w:r>
              <w:rPr>
                <w:rFonts w:hint="eastAsia" w:ascii="仿宋_GB2312" w:eastAsia="仿宋_GB2312"/>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9446D6F">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48530C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89379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C37C45C">
            <w:pPr>
              <w:spacing w:line="240" w:lineRule="exact"/>
              <w:jc w:val="center"/>
              <w:rPr>
                <w:rFonts w:hint="eastAsia" w:asciiTheme="minorEastAsia" w:hAnsiTheme="minorEastAsia" w:eastAsiaTheme="minorEastAsia" w:cstheme="minorEastAsia"/>
                <w:szCs w:val="21"/>
              </w:rPr>
            </w:pPr>
          </w:p>
        </w:tc>
      </w:tr>
      <w:tr w14:paraId="62280150">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FE299F1">
            <w:pPr>
              <w:widowControl/>
              <w:jc w:val="center"/>
              <w:rPr>
                <w:rFonts w:hint="eastAsia" w:asciiTheme="minorEastAsia" w:hAnsiTheme="minorEastAsia" w:eastAsiaTheme="minorEastAsia" w:cstheme="minorEastAsia"/>
                <w:szCs w:val="21"/>
              </w:rPr>
            </w:pPr>
            <w:r>
              <w:rPr>
                <w:rFonts w:hint="eastAsia" w:ascii="仿宋_GB2312" w:eastAsia="仿宋_GB2312"/>
              </w:rPr>
              <w:t>20</w:t>
            </w:r>
            <w:r>
              <w:rPr>
                <w:rFonts w:hint="eastAsia" w:ascii="仿宋_GB2312" w:eastAsia="仿宋_GB2312"/>
                <w:lang w:val="en-US" w:eastAsia="zh-CN"/>
              </w:rPr>
              <w:t>25</w:t>
            </w:r>
            <w:r>
              <w:rPr>
                <w:rFonts w:hint="eastAsia" w:ascii="仿宋_GB2312" w:eastAsia="仿宋_GB2312"/>
              </w:rPr>
              <w:t>-202</w:t>
            </w:r>
            <w:r>
              <w:rPr>
                <w:rFonts w:hint="eastAsia" w:ascii="仿宋_GB2312" w:eastAsia="仿宋_GB2312"/>
                <w:lang w:val="en-US" w:eastAsia="zh-CN"/>
              </w:rPr>
              <w:t>6</w:t>
            </w:r>
            <w:r>
              <w:rPr>
                <w:rFonts w:hint="eastAsia" w:ascii="仿宋_GB2312" w:eastAsia="仿宋_GB2312"/>
              </w:rPr>
              <w:t>学年第</w:t>
            </w:r>
            <w:r>
              <w:rPr>
                <w:rFonts w:hint="eastAsia" w:ascii="仿宋_GB2312" w:eastAsia="仿宋_GB2312"/>
                <w:lang w:val="en-US" w:eastAsia="zh-CN"/>
              </w:rPr>
              <w:t>一</w:t>
            </w:r>
            <w:r>
              <w:rPr>
                <w:rFonts w:hint="eastAsia" w:ascii="仿宋_GB2312" w:eastAsia="仿宋_GB2312"/>
              </w:rPr>
              <w:t>学期</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A0E865C">
            <w:pPr>
              <w:widowControl/>
              <w:jc w:val="center"/>
              <w:rPr>
                <w:rFonts w:hint="eastAsia" w:asciiTheme="minorEastAsia" w:hAnsiTheme="minorEastAsia" w:eastAsiaTheme="minorEastAsia" w:cstheme="minorEastAsia"/>
                <w:szCs w:val="21"/>
              </w:rPr>
            </w:pPr>
            <w:r>
              <w:rPr>
                <w:rFonts w:hint="eastAsia" w:ascii="仿宋_GB2312" w:eastAsia="仿宋_GB2312"/>
              </w:rPr>
              <w:t>旅游商业空间设计实践</w:t>
            </w:r>
          </w:p>
        </w:tc>
        <w:tc>
          <w:tcPr>
            <w:tcW w:w="1559" w:type="dxa"/>
            <w:tcBorders>
              <w:top w:val="single" w:color="auto" w:sz="4" w:space="0"/>
              <w:left w:val="nil"/>
              <w:bottom w:val="single" w:color="auto" w:sz="4" w:space="0"/>
              <w:right w:val="single" w:color="auto" w:sz="4" w:space="0"/>
            </w:tcBorders>
            <w:vAlign w:val="center"/>
          </w:tcPr>
          <w:p w14:paraId="6F79AB14">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24环艺</w:t>
            </w:r>
            <w:r>
              <w:rPr>
                <w:rFonts w:hint="eastAsia" w:ascii="仿宋_GB2312" w:eastAsia="仿宋_GB2312"/>
              </w:rPr>
              <w:t>（</w:t>
            </w:r>
            <w:r>
              <w:rPr>
                <w:rFonts w:hint="eastAsia" w:ascii="仿宋_GB2312" w:eastAsia="仿宋_GB2312"/>
                <w:lang w:val="en-US" w:eastAsia="zh-CN"/>
              </w:rPr>
              <w:t>专硕</w:t>
            </w:r>
            <w:r>
              <w:rPr>
                <w:rFonts w:hint="eastAsia" w:ascii="仿宋_GB2312" w:eastAsia="仿宋_GB2312"/>
              </w:rPr>
              <w:t>）</w:t>
            </w:r>
          </w:p>
        </w:tc>
        <w:tc>
          <w:tcPr>
            <w:tcW w:w="765" w:type="dxa"/>
            <w:tcBorders>
              <w:top w:val="single" w:color="auto" w:sz="4" w:space="0"/>
              <w:left w:val="single" w:color="auto" w:sz="4" w:space="0"/>
              <w:bottom w:val="single" w:color="auto" w:sz="4" w:space="0"/>
              <w:right w:val="single" w:color="auto" w:sz="4" w:space="0"/>
            </w:tcBorders>
            <w:vAlign w:val="center"/>
          </w:tcPr>
          <w:p w14:paraId="5329E4E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AD03D61">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A3227D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61822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07B62D">
            <w:pPr>
              <w:spacing w:line="240" w:lineRule="exact"/>
              <w:jc w:val="center"/>
              <w:rPr>
                <w:rFonts w:hint="eastAsia" w:asciiTheme="minorEastAsia" w:hAnsiTheme="minorEastAsia" w:eastAsiaTheme="minorEastAsia" w:cstheme="minorEastAsia"/>
                <w:szCs w:val="21"/>
              </w:rPr>
            </w:pPr>
          </w:p>
        </w:tc>
      </w:tr>
      <w:tr w14:paraId="742AA6D6">
        <w:tblPrEx>
          <w:tblCellMar>
            <w:top w:w="0" w:type="dxa"/>
            <w:left w:w="108" w:type="dxa"/>
            <w:bottom w:w="0" w:type="dxa"/>
            <w:right w:w="108" w:type="dxa"/>
          </w:tblCellMar>
        </w:tblPrEx>
        <w:trPr>
          <w:trHeight w:val="982" w:hRule="atLeast"/>
        </w:trPr>
        <w:tc>
          <w:tcPr>
            <w:tcW w:w="1418"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1272</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仿宋_GB2312" w:eastAsia="仿宋_GB2312"/>
              </w:rPr>
            </w:pPr>
            <w:r>
              <w:rPr>
                <w:rFonts w:hint="eastAsia" w:ascii="仿宋_GB2312" w:eastAsia="仿宋_GB2312"/>
              </w:rPr>
              <w:t>2021-2022 学年第二学期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本科</w:t>
            </w:r>
            <w:r>
              <w:rPr>
                <w:rFonts w:hint="eastAsia" w:ascii="仿宋_GB2312" w:eastAsia="仿宋_GB2312"/>
              </w:rPr>
              <w:t>毕业论文（设计）</w:t>
            </w: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18环艺8</w:t>
            </w:r>
            <w:r>
              <w:rPr>
                <w:rFonts w:hint="eastAsia" w:ascii="仿宋_GB2312" w:eastAsia="仿宋_GB2312"/>
              </w:rPr>
              <w:t>人</w:t>
            </w: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default" w:asciiTheme="minorEastAsia" w:hAnsiTheme="minorEastAsia" w:eastAsiaTheme="minorEastAsia" w:cstheme="minorEastAsia"/>
                <w:szCs w:val="21"/>
                <w:lang w:val="en-US" w:eastAsia="zh-CN"/>
              </w:rPr>
            </w:pPr>
            <w:r>
              <w:rPr>
                <w:rFonts w:hint="eastAsia" w:ascii="仿宋_GB2312" w:eastAsia="仿宋_GB2312"/>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r>
              <w:rPr>
                <w:rFonts w:ascii="仿宋_GB2312" w:eastAsia="仿宋_GB2312"/>
              </w:rPr>
              <w:t>A</w:t>
            </w: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widowControl/>
              <w:jc w:val="center"/>
              <w:rPr>
                <w:rFonts w:hint="default" w:ascii="仿宋_GB2312" w:eastAsia="仿宋_GB2312"/>
                <w:lang w:val="en-US" w:eastAsia="zh-CN"/>
              </w:rPr>
            </w:pPr>
          </w:p>
        </w:tc>
      </w:tr>
      <w:tr w14:paraId="247C0B76">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仿宋_GB2312" w:eastAsia="仿宋_GB2312"/>
              </w:rPr>
            </w:pPr>
            <w:r>
              <w:rPr>
                <w:rFonts w:hint="eastAsia" w:ascii="仿宋_GB2312" w:eastAsia="仿宋_GB2312"/>
              </w:rPr>
              <w:t>2023-2024 学年第二学期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9D38BD3">
            <w:pPr>
              <w:widowControl/>
              <w:jc w:val="center"/>
              <w:rPr>
                <w:rFonts w:hint="eastAsia" w:ascii="仿宋_GB2312" w:eastAsia="仿宋_GB2312"/>
                <w:lang w:val="en-US" w:eastAsia="zh-CN"/>
              </w:rPr>
            </w:pPr>
            <w:r>
              <w:rPr>
                <w:rFonts w:hint="eastAsia" w:ascii="仿宋_GB2312" w:eastAsia="仿宋_GB2312"/>
                <w:lang w:val="en-US" w:eastAsia="zh-CN"/>
              </w:rPr>
              <w:t>本科毕业论文（设计）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8CA172">
            <w:pPr>
              <w:spacing w:line="240" w:lineRule="exact"/>
              <w:jc w:val="left"/>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20环艺4</w:t>
            </w:r>
            <w:r>
              <w:rPr>
                <w:rFonts w:hint="eastAsia" w:ascii="仿宋_GB2312" w:eastAsia="仿宋_GB2312"/>
              </w:rPr>
              <w:t>人</w:t>
            </w:r>
          </w:p>
        </w:tc>
        <w:tc>
          <w:tcPr>
            <w:tcW w:w="765" w:type="dxa"/>
            <w:tcBorders>
              <w:top w:val="single" w:color="auto" w:sz="4" w:space="0"/>
              <w:left w:val="single" w:color="auto" w:sz="4" w:space="0"/>
              <w:bottom w:val="single" w:color="auto" w:sz="4" w:space="0"/>
              <w:right w:val="single" w:color="auto" w:sz="4" w:space="0"/>
            </w:tcBorders>
            <w:vAlign w:val="center"/>
          </w:tcPr>
          <w:p w14:paraId="18DA8C4F">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4CBC5036">
            <w:pPr>
              <w:spacing w:line="240" w:lineRule="exact"/>
              <w:jc w:val="center"/>
              <w:rPr>
                <w:rFonts w:hint="eastAsia" w:asciiTheme="minorEastAsia" w:hAnsiTheme="minorEastAsia" w:eastAsiaTheme="minorEastAsia" w:cstheme="minorEastAsia"/>
                <w:szCs w:val="21"/>
              </w:rPr>
            </w:pPr>
            <w:r>
              <w:rPr>
                <w:rFonts w:ascii="仿宋_GB2312" w:eastAsia="仿宋_GB2312"/>
              </w:rPr>
              <w:t>A</w:t>
            </w:r>
          </w:p>
        </w:tc>
        <w:tc>
          <w:tcPr>
            <w:tcW w:w="879" w:type="dxa"/>
            <w:tcBorders>
              <w:top w:val="single" w:color="auto" w:sz="4" w:space="0"/>
              <w:left w:val="single" w:color="auto" w:sz="4" w:space="0"/>
              <w:bottom w:val="single" w:color="auto" w:sz="4" w:space="0"/>
              <w:right w:val="single" w:color="auto" w:sz="4" w:space="0"/>
            </w:tcBorders>
            <w:vAlign w:val="center"/>
          </w:tcPr>
          <w:p w14:paraId="4C92249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3BE26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9670FEA">
            <w:pPr>
              <w:widowControl/>
              <w:jc w:val="center"/>
              <w:rPr>
                <w:rFonts w:hint="eastAsia" w:ascii="仿宋_GB2312" w:eastAsia="仿宋_GB2312"/>
              </w:rPr>
            </w:pPr>
          </w:p>
        </w:tc>
      </w:tr>
      <w:tr w14:paraId="0956ABFC">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ADC88C2">
            <w:pPr>
              <w:widowControl/>
              <w:jc w:val="center"/>
              <w:rPr>
                <w:rFonts w:hint="eastAsia" w:ascii="仿宋_GB2312" w:eastAsia="仿宋_GB2312"/>
              </w:rPr>
            </w:pP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rPr>
              <w:t>学年第二学期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376310C">
            <w:pPr>
              <w:widowControl/>
              <w:jc w:val="center"/>
              <w:rPr>
                <w:rFonts w:hint="eastAsia" w:ascii="仿宋_GB2312" w:eastAsia="仿宋_GB2312"/>
                <w:lang w:val="en-US" w:eastAsia="zh-CN"/>
              </w:rPr>
            </w:pPr>
            <w:r>
              <w:rPr>
                <w:rFonts w:hint="eastAsia" w:ascii="仿宋_GB2312" w:eastAsia="仿宋_GB2312"/>
                <w:lang w:val="en-US" w:eastAsia="zh-CN"/>
              </w:rPr>
              <w:t>硕士毕业论文（设计）</w:t>
            </w:r>
          </w:p>
        </w:tc>
        <w:tc>
          <w:tcPr>
            <w:tcW w:w="1559" w:type="dxa"/>
            <w:tcBorders>
              <w:top w:val="single" w:color="auto" w:sz="4" w:space="0"/>
              <w:left w:val="nil"/>
              <w:bottom w:val="single" w:color="auto" w:sz="4" w:space="0"/>
              <w:right w:val="single" w:color="auto" w:sz="4" w:space="0"/>
            </w:tcBorders>
            <w:vAlign w:val="center"/>
          </w:tcPr>
          <w:p w14:paraId="0227D2C4">
            <w:pPr>
              <w:spacing w:line="240" w:lineRule="exact"/>
              <w:jc w:val="left"/>
              <w:rPr>
                <w:rFonts w:hint="default" w:ascii="仿宋_GB2312" w:eastAsia="仿宋_GB2312"/>
                <w:lang w:val="en-US" w:eastAsia="zh-CN"/>
              </w:rPr>
            </w:pPr>
            <w:r>
              <w:rPr>
                <w:rFonts w:hint="eastAsia" w:ascii="仿宋_GB2312" w:eastAsia="仿宋_GB2312"/>
                <w:lang w:val="en-US" w:eastAsia="zh-CN"/>
              </w:rPr>
              <w:t>20环艺2人</w:t>
            </w:r>
          </w:p>
        </w:tc>
        <w:tc>
          <w:tcPr>
            <w:tcW w:w="765" w:type="dxa"/>
            <w:tcBorders>
              <w:top w:val="single" w:color="auto" w:sz="4" w:space="0"/>
              <w:left w:val="single" w:color="auto" w:sz="4" w:space="0"/>
              <w:bottom w:val="single" w:color="auto" w:sz="4" w:space="0"/>
              <w:right w:val="single" w:color="auto" w:sz="4" w:space="0"/>
            </w:tcBorders>
            <w:vAlign w:val="center"/>
          </w:tcPr>
          <w:p w14:paraId="49595670">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1C373F2F">
            <w:pPr>
              <w:spacing w:line="240" w:lineRule="exact"/>
              <w:jc w:val="center"/>
              <w:rPr>
                <w:rFonts w:hint="eastAsia" w:asciiTheme="minorEastAsia" w:hAnsiTheme="minorEastAsia" w:eastAsiaTheme="minorEastAsia" w:cstheme="minorEastAsia"/>
                <w:szCs w:val="21"/>
              </w:rPr>
            </w:pPr>
            <w:r>
              <w:rPr>
                <w:rFonts w:ascii="仿宋_GB2312" w:eastAsia="仿宋_GB2312"/>
              </w:rPr>
              <w:t>A</w:t>
            </w:r>
          </w:p>
        </w:tc>
        <w:tc>
          <w:tcPr>
            <w:tcW w:w="879" w:type="dxa"/>
            <w:tcBorders>
              <w:top w:val="single" w:color="auto" w:sz="4" w:space="0"/>
              <w:left w:val="single" w:color="auto" w:sz="4" w:space="0"/>
              <w:bottom w:val="single" w:color="auto" w:sz="4" w:space="0"/>
              <w:right w:val="single" w:color="auto" w:sz="4" w:space="0"/>
            </w:tcBorders>
            <w:vAlign w:val="center"/>
          </w:tcPr>
          <w:p w14:paraId="1BF900A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E5ECB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43FD72D">
            <w:pPr>
              <w:spacing w:line="240" w:lineRule="exact"/>
              <w:jc w:val="center"/>
              <w:rPr>
                <w:rFonts w:hint="eastAsia" w:asciiTheme="minorEastAsia" w:hAnsiTheme="minorEastAsia" w:eastAsiaTheme="minorEastAsia" w:cstheme="minorEastAsia"/>
                <w:szCs w:val="21"/>
              </w:rPr>
            </w:pPr>
          </w:p>
        </w:tc>
      </w:tr>
      <w:tr w14:paraId="06CE6298">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5E4A2D9">
            <w:pPr>
              <w:widowControl/>
              <w:jc w:val="center"/>
              <w:rPr>
                <w:rFonts w:hint="eastAsia" w:ascii="仿宋_GB2312" w:eastAsia="仿宋_GB2312"/>
              </w:rPr>
            </w:pPr>
            <w:r>
              <w:rPr>
                <w:rFonts w:hint="eastAsia" w:ascii="仿宋_GB2312" w:eastAsia="仿宋_GB2312"/>
              </w:rPr>
              <w:t>2023–2024学年第二学期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62BE795">
            <w:pPr>
              <w:widowControl/>
              <w:jc w:val="center"/>
              <w:rPr>
                <w:rFonts w:hint="eastAsia" w:ascii="仿宋_GB2312" w:eastAsia="仿宋_GB2312"/>
                <w:lang w:val="en-US" w:eastAsia="zh-CN"/>
              </w:rPr>
            </w:pPr>
            <w:r>
              <w:rPr>
                <w:rFonts w:hint="eastAsia" w:ascii="仿宋_GB2312" w:eastAsia="仿宋_GB2312"/>
                <w:lang w:val="en-US" w:eastAsia="zh-CN"/>
              </w:rPr>
              <w:t>硕士毕业论文（设计）</w:t>
            </w:r>
          </w:p>
        </w:tc>
        <w:tc>
          <w:tcPr>
            <w:tcW w:w="1559" w:type="dxa"/>
            <w:tcBorders>
              <w:top w:val="single" w:color="auto" w:sz="4" w:space="0"/>
              <w:left w:val="nil"/>
              <w:bottom w:val="single" w:color="auto" w:sz="4" w:space="0"/>
              <w:right w:val="single" w:color="auto" w:sz="4" w:space="0"/>
            </w:tcBorders>
            <w:vAlign w:val="center"/>
          </w:tcPr>
          <w:p w14:paraId="7BBA044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21环艺4人</w:t>
            </w:r>
          </w:p>
        </w:tc>
        <w:tc>
          <w:tcPr>
            <w:tcW w:w="765" w:type="dxa"/>
            <w:tcBorders>
              <w:top w:val="single" w:color="auto" w:sz="4" w:space="0"/>
              <w:left w:val="single" w:color="auto" w:sz="4" w:space="0"/>
              <w:bottom w:val="single" w:color="auto" w:sz="4" w:space="0"/>
              <w:right w:val="single" w:color="auto" w:sz="4" w:space="0"/>
            </w:tcBorders>
            <w:vAlign w:val="center"/>
          </w:tcPr>
          <w:p w14:paraId="501E8FBB">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160</w:t>
            </w:r>
          </w:p>
        </w:tc>
        <w:tc>
          <w:tcPr>
            <w:tcW w:w="766" w:type="dxa"/>
            <w:tcBorders>
              <w:top w:val="single" w:color="auto" w:sz="4" w:space="0"/>
              <w:left w:val="single" w:color="auto" w:sz="4" w:space="0"/>
              <w:bottom w:val="single" w:color="auto" w:sz="4" w:space="0"/>
              <w:right w:val="single" w:color="auto" w:sz="4" w:space="0"/>
            </w:tcBorders>
            <w:vAlign w:val="center"/>
          </w:tcPr>
          <w:p w14:paraId="64961EAB">
            <w:pPr>
              <w:spacing w:line="240" w:lineRule="exact"/>
              <w:jc w:val="center"/>
              <w:rPr>
                <w:rFonts w:hint="eastAsia" w:asciiTheme="minorEastAsia" w:hAnsiTheme="minorEastAsia" w:eastAsiaTheme="minorEastAsia" w:cstheme="minorEastAsia"/>
                <w:szCs w:val="21"/>
              </w:rPr>
            </w:pPr>
            <w:r>
              <w:rPr>
                <w:rFonts w:ascii="仿宋_GB2312" w:eastAsia="仿宋_GB2312"/>
              </w:rPr>
              <w:t>A</w:t>
            </w:r>
          </w:p>
        </w:tc>
        <w:tc>
          <w:tcPr>
            <w:tcW w:w="879" w:type="dxa"/>
            <w:tcBorders>
              <w:top w:val="single" w:color="auto" w:sz="4" w:space="0"/>
              <w:left w:val="single" w:color="auto" w:sz="4" w:space="0"/>
              <w:bottom w:val="single" w:color="auto" w:sz="4" w:space="0"/>
              <w:right w:val="single" w:color="auto" w:sz="4" w:space="0"/>
            </w:tcBorders>
            <w:vAlign w:val="center"/>
          </w:tcPr>
          <w:p w14:paraId="7E02C49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124306">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2E72874">
            <w:pPr>
              <w:spacing w:line="240" w:lineRule="exact"/>
              <w:jc w:val="center"/>
              <w:rPr>
                <w:rFonts w:hint="eastAsia" w:asciiTheme="minorEastAsia" w:hAnsiTheme="minorEastAsia" w:eastAsiaTheme="minorEastAsia" w:cstheme="minorEastAsia"/>
                <w:szCs w:val="21"/>
              </w:rPr>
            </w:pPr>
          </w:p>
        </w:tc>
      </w:tr>
      <w:tr w14:paraId="6374F097">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6AADCC5">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学年第二学期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9B25B80">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硕士毕业论文（设计）</w:t>
            </w:r>
          </w:p>
        </w:tc>
        <w:tc>
          <w:tcPr>
            <w:tcW w:w="1559" w:type="dxa"/>
            <w:tcBorders>
              <w:top w:val="single" w:color="auto" w:sz="4" w:space="0"/>
              <w:left w:val="nil"/>
              <w:bottom w:val="single" w:color="auto" w:sz="4" w:space="0"/>
              <w:right w:val="single" w:color="auto" w:sz="4" w:space="0"/>
            </w:tcBorders>
            <w:vAlign w:val="center"/>
          </w:tcPr>
          <w:p w14:paraId="12C6D38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22环艺5人</w:t>
            </w:r>
          </w:p>
        </w:tc>
        <w:tc>
          <w:tcPr>
            <w:tcW w:w="765" w:type="dxa"/>
            <w:tcBorders>
              <w:top w:val="single" w:color="auto" w:sz="4" w:space="0"/>
              <w:left w:val="single" w:color="auto" w:sz="4" w:space="0"/>
              <w:bottom w:val="single" w:color="auto" w:sz="4" w:space="0"/>
              <w:right w:val="single" w:color="auto" w:sz="4" w:space="0"/>
            </w:tcBorders>
            <w:vAlign w:val="center"/>
          </w:tcPr>
          <w:p w14:paraId="7AF9F9E9">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200</w:t>
            </w:r>
          </w:p>
        </w:tc>
        <w:tc>
          <w:tcPr>
            <w:tcW w:w="766" w:type="dxa"/>
            <w:tcBorders>
              <w:top w:val="single" w:color="auto" w:sz="4" w:space="0"/>
              <w:left w:val="single" w:color="auto" w:sz="4" w:space="0"/>
              <w:bottom w:val="single" w:color="auto" w:sz="4" w:space="0"/>
              <w:right w:val="single" w:color="auto" w:sz="4" w:space="0"/>
            </w:tcBorders>
            <w:vAlign w:val="center"/>
          </w:tcPr>
          <w:p w14:paraId="79047107">
            <w:pPr>
              <w:spacing w:line="240" w:lineRule="exact"/>
              <w:jc w:val="center"/>
              <w:rPr>
                <w:rFonts w:hint="eastAsia" w:asciiTheme="minorEastAsia" w:hAnsiTheme="minorEastAsia" w:eastAsiaTheme="minorEastAsia" w:cstheme="minorEastAsia"/>
                <w:szCs w:val="21"/>
              </w:rPr>
            </w:pPr>
            <w:r>
              <w:rPr>
                <w:rFonts w:ascii="仿宋_GB2312" w:eastAsia="仿宋_GB2312"/>
              </w:rPr>
              <w:t>A</w:t>
            </w:r>
          </w:p>
        </w:tc>
        <w:tc>
          <w:tcPr>
            <w:tcW w:w="879" w:type="dxa"/>
            <w:tcBorders>
              <w:top w:val="single" w:color="auto" w:sz="4" w:space="0"/>
              <w:left w:val="single" w:color="auto" w:sz="4" w:space="0"/>
              <w:bottom w:val="single" w:color="auto" w:sz="4" w:space="0"/>
              <w:right w:val="single" w:color="auto" w:sz="4" w:space="0"/>
            </w:tcBorders>
            <w:vAlign w:val="center"/>
          </w:tcPr>
          <w:p w14:paraId="584BC58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6730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18F43C4">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512</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trHeight w:val="690"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2"/>
            <w:tcBorders>
              <w:top w:val="single" w:color="auto" w:sz="4" w:space="0"/>
              <w:left w:val="single" w:color="auto" w:sz="4" w:space="0"/>
              <w:bottom w:val="single" w:color="000000" w:sz="4" w:space="0"/>
              <w:right w:val="single" w:color="000000" w:sz="4" w:space="0"/>
            </w:tcBorders>
            <w:vAlign w:val="center"/>
          </w:tcPr>
          <w:p w14:paraId="512A23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Times New Roman" w:eastAsia="仿宋_GB2312" w:cs="Times New Roman"/>
                <w:szCs w:val="21"/>
              </w:rPr>
            </w:pPr>
          </w:p>
          <w:p w14:paraId="53A8D3E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rPr>
              <w:t>任现职以来，先后参与本科生与研究生毕业实习、毕业论文（设计）及相关实践教学指导工作。指导环境设计专业多个年级本科生完成毕业实习与毕业论文（设计），指导人数累计数十人，学生均按期完成实习任务与论文（设计）撰写，顺利毕业。同期参与硕士研究生学位论文（设计）指导工作，涉及2020级、2021级、2022级研究生共计11人，涵盖学术型与专业型硕士，指导内容主要包括选题论证、研究与设计实施、中期检查及论文答辩等环节。</w:t>
            </w:r>
            <w:r>
              <w:rPr>
                <w:rFonts w:hint="eastAsia" w:ascii="仿宋_GB2312" w:hAnsi="Times New Roman" w:eastAsia="仿宋_GB2312" w:cs="Times New Roman"/>
                <w:szCs w:val="21"/>
              </w:rPr>
              <w:br w:type="textWrapping"/>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t>在指导过程中，注重引导学生将专业理论与设计实践相结合，通过真实项目与实践训练提升问题分析与综合设计能力，多项毕业设计与实践成果获得实习单位及相关评审的认可，实践教学与指导成效良好。</w:t>
            </w:r>
          </w:p>
          <w:p w14:paraId="57C2BB5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Times New Roman" w:eastAsia="仿宋_GB2312" w:cs="Times New Roman"/>
                <w:szCs w:val="21"/>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7"/>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教学</w:t>
            </w:r>
          </w:p>
          <w:p w14:paraId="0AA77821">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100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300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300</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课堂</w:t>
            </w:r>
          </w:p>
          <w:p w14:paraId="763D5E2C">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教学</w:t>
            </w:r>
          </w:p>
          <w:p w14:paraId="295CE82C">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400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400</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6</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1</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val="en-US" w:eastAsia="zh-CN"/>
              </w:rPr>
              <w:t>6</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806</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color w:val="auto"/>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906</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highlight w:val="none"/>
        </w:rPr>
      </w:pPr>
      <w:r>
        <w:rPr>
          <w:rFonts w:hint="eastAsia" w:ascii="宋体" w:hAnsi="宋体" w:eastAsia="宋体" w:cs="宋体"/>
          <w:kern w:val="0"/>
          <w:sz w:val="24"/>
          <w:szCs w:val="24"/>
        </w:rPr>
        <w:t>注：1.为鼓励协同创新、团队创新，凡是我校多名教师合作的</w:t>
      </w:r>
      <w:r>
        <w:rPr>
          <w:rFonts w:hint="eastAsia" w:ascii="宋体" w:hAnsi="宋体" w:eastAsia="宋体" w:cs="宋体"/>
          <w:kern w:val="0"/>
          <w:sz w:val="24"/>
          <w:szCs w:val="24"/>
          <w:highlight w:val="none"/>
        </w:rPr>
        <w:t>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课堂教学+教学研究+教学成果三项分值之和</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超过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教育教学能力业绩量化总分值</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的50%时，只将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课堂教学+教学研究+教学成果三项分值之</w:t>
      </w:r>
      <w:r>
        <w:rPr>
          <w:rFonts w:hint="eastAsia" w:ascii="宋体" w:hAnsi="宋体" w:eastAsia="宋体" w:cs="宋体"/>
          <w:kern w:val="0"/>
          <w:sz w:val="24"/>
          <w:szCs w:val="24"/>
        </w:rPr>
        <w:t>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5116399">
      <w:pPr>
        <w:widowControl/>
        <w:jc w:val="center"/>
        <w:rPr>
          <w:rFonts w:ascii="黑体" w:hAnsi="黑体" w:eastAsia="黑体" w:cs="宋体"/>
          <w:kern w:val="0"/>
          <w:sz w:val="32"/>
          <w:szCs w:val="32"/>
        </w:rPr>
      </w:pPr>
      <w:r>
        <w:br w:type="page"/>
      </w:r>
      <w:r>
        <w:rPr>
          <w:rFonts w:hint="eastAsia" w:ascii="黑体" w:hAnsi="黑体" w:eastAsia="黑体" w:cs="宋体"/>
          <w:kern w:val="0"/>
          <w:sz w:val="32"/>
          <w:szCs w:val="32"/>
        </w:rPr>
        <w:t>任现职以来教育教学能力业绩情况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D111F7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w:t>
            </w:r>
          </w:p>
        </w:tc>
        <w:tc>
          <w:tcPr>
            <w:tcW w:w="3119" w:type="dxa"/>
            <w:vAlign w:val="center"/>
          </w:tcPr>
          <w:p w14:paraId="75DF04D9">
            <w:pPr>
              <w:jc w:val="center"/>
              <w:rPr>
                <w:rFonts w:cs="宋体" w:asciiTheme="minorEastAsia" w:hAnsiTheme="minorEastAsia"/>
                <w:kern w:val="0"/>
                <w:szCs w:val="21"/>
              </w:rPr>
            </w:pPr>
            <w:r>
              <w:rPr>
                <w:rFonts w:hint="eastAsia" w:cs="宋体" w:asciiTheme="minorEastAsia" w:hAnsiTheme="minorEastAsia"/>
                <w:kern w:val="0"/>
              </w:rPr>
              <w:t>依托“国家级创新试验区”培养具有地域特色设计人才的研究与实践</w:t>
            </w:r>
          </w:p>
        </w:tc>
        <w:tc>
          <w:tcPr>
            <w:tcW w:w="708" w:type="dxa"/>
            <w:vAlign w:val="center"/>
          </w:tcPr>
          <w:p w14:paraId="7A8C4691">
            <w:pPr>
              <w:jc w:val="center"/>
              <w:rPr>
                <w:rFonts w:cs="宋体" w:asciiTheme="minorEastAsia" w:hAnsiTheme="minorEastAsia"/>
                <w:kern w:val="0"/>
                <w:szCs w:val="21"/>
              </w:rPr>
            </w:pPr>
            <w:r>
              <w:rPr>
                <w:rFonts w:hint="eastAsia" w:cs="宋体" w:asciiTheme="minorEastAsia" w:hAnsiTheme="minorEastAsia"/>
                <w:kern w:val="0"/>
              </w:rPr>
              <w:t>省级</w:t>
            </w:r>
          </w:p>
        </w:tc>
        <w:tc>
          <w:tcPr>
            <w:tcW w:w="709" w:type="dxa"/>
            <w:vAlign w:val="center"/>
          </w:tcPr>
          <w:p w14:paraId="34BAEE06">
            <w:pPr>
              <w:jc w:val="center"/>
              <w:rPr>
                <w:rFonts w:cs="宋体" w:asciiTheme="minorEastAsia" w:hAnsiTheme="minorEastAsia"/>
                <w:kern w:val="0"/>
                <w:szCs w:val="21"/>
              </w:rPr>
            </w:pPr>
            <w:r>
              <w:rPr>
                <w:rFonts w:hint="eastAsia" w:cs="宋体" w:asciiTheme="minorEastAsia" w:hAnsiTheme="minorEastAsia"/>
                <w:kern w:val="0"/>
              </w:rPr>
              <w:t>二等奖</w:t>
            </w:r>
          </w:p>
        </w:tc>
        <w:tc>
          <w:tcPr>
            <w:tcW w:w="1418" w:type="dxa"/>
            <w:vAlign w:val="center"/>
          </w:tcPr>
          <w:p w14:paraId="32B94B42">
            <w:pPr>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rPr>
              <w:t>第</w:t>
            </w:r>
            <w:r>
              <w:rPr>
                <w:rFonts w:hint="eastAsia" w:cs="宋体" w:asciiTheme="minorEastAsia" w:hAnsiTheme="minorEastAsia"/>
                <w:kern w:val="0"/>
                <w:lang w:val="en-US" w:eastAsia="zh-CN"/>
              </w:rPr>
              <w:t>二</w:t>
            </w:r>
          </w:p>
        </w:tc>
        <w:tc>
          <w:tcPr>
            <w:tcW w:w="1417" w:type="dxa"/>
            <w:tcBorders>
              <w:right w:val="single" w:color="auto" w:sz="4" w:space="0"/>
            </w:tcBorders>
            <w:vAlign w:val="center"/>
          </w:tcPr>
          <w:p w14:paraId="2A78A4BE">
            <w:pPr>
              <w:jc w:val="center"/>
              <w:rPr>
                <w:rFonts w:cs="宋体" w:asciiTheme="minorEastAsia" w:hAnsiTheme="minorEastAsia"/>
                <w:kern w:val="0"/>
                <w:szCs w:val="21"/>
              </w:rPr>
            </w:pPr>
            <w:r>
              <w:rPr>
                <w:rFonts w:hint="eastAsia" w:cs="宋体" w:asciiTheme="minorEastAsia" w:hAnsiTheme="minorEastAsia"/>
                <w:kern w:val="0"/>
              </w:rPr>
              <w:t>海南省教育厅</w:t>
            </w:r>
          </w:p>
        </w:tc>
        <w:tc>
          <w:tcPr>
            <w:tcW w:w="1134" w:type="dxa"/>
            <w:tcBorders>
              <w:right w:val="single" w:color="auto" w:sz="4" w:space="0"/>
            </w:tcBorders>
            <w:vAlign w:val="center"/>
          </w:tcPr>
          <w:p w14:paraId="3F7E97D5">
            <w:pPr>
              <w:jc w:val="center"/>
              <w:rPr>
                <w:rFonts w:cs="宋体" w:asciiTheme="minorEastAsia" w:hAnsiTheme="minorEastAsia"/>
                <w:kern w:val="0"/>
                <w:szCs w:val="21"/>
              </w:rPr>
            </w:pPr>
            <w:r>
              <w:rPr>
                <w:rFonts w:hint="eastAsia" w:cs="宋体" w:asciiTheme="minorEastAsia" w:hAnsiTheme="minorEastAsia"/>
                <w:kern w:val="0"/>
              </w:rPr>
              <w:t>2</w:t>
            </w:r>
            <w:r>
              <w:rPr>
                <w:rFonts w:cs="宋体" w:asciiTheme="minorEastAsia" w:hAnsiTheme="minorEastAsia"/>
                <w:kern w:val="0"/>
              </w:rPr>
              <w:t>020</w:t>
            </w:r>
            <w:r>
              <w:rPr>
                <w:rFonts w:hint="eastAsia" w:cs="宋体" w:asciiTheme="minorEastAsia" w:hAnsiTheme="minorEastAsia"/>
                <w:kern w:val="0"/>
              </w:rPr>
              <w:t>年1</w:t>
            </w:r>
            <w:r>
              <w:rPr>
                <w:rFonts w:cs="宋体" w:asciiTheme="minorEastAsia" w:hAnsiTheme="minorEastAsia"/>
                <w:kern w:val="0"/>
              </w:rPr>
              <w:t>1</w:t>
            </w:r>
            <w:r>
              <w:rPr>
                <w:rFonts w:hint="eastAsia" w:cs="宋体" w:asciiTheme="minorEastAsia" w:hAnsiTheme="minorEastAsia"/>
                <w:kern w:val="0"/>
              </w:rPr>
              <w:t>月</w:t>
            </w:r>
          </w:p>
        </w:tc>
        <w:tc>
          <w:tcPr>
            <w:tcW w:w="532" w:type="dxa"/>
            <w:tcBorders>
              <w:left w:val="single" w:color="auto" w:sz="4" w:space="0"/>
            </w:tcBorders>
            <w:vAlign w:val="center"/>
          </w:tcPr>
          <w:p w14:paraId="536319F2">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bl>
    <w:p w14:paraId="2C452F77">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0FF49AD">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w:t>
            </w:r>
          </w:p>
        </w:tc>
        <w:tc>
          <w:tcPr>
            <w:tcW w:w="3119" w:type="dxa"/>
            <w:vAlign w:val="center"/>
          </w:tcPr>
          <w:p w14:paraId="58C0C4DB">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《旅游商业空间设计》</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2024</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第045519号</w:t>
            </w:r>
          </w:p>
        </w:tc>
        <w:tc>
          <w:tcPr>
            <w:tcW w:w="1559" w:type="dxa"/>
            <w:vAlign w:val="center"/>
          </w:tcPr>
          <w:p w14:paraId="50A4F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56259FDD">
            <w:pPr>
              <w:jc w:val="center"/>
              <w:rPr>
                <w:rFonts w:cs="宋体" w:asciiTheme="minorEastAsia" w:hAnsiTheme="minorEastAsia"/>
                <w:kern w:val="0"/>
                <w:szCs w:val="21"/>
              </w:rPr>
            </w:pPr>
            <w:r>
              <w:rPr>
                <w:rFonts w:hint="eastAsia" w:asciiTheme="minorEastAsia" w:hAnsiTheme="minorEastAsia" w:eastAsiaTheme="minorEastAsia" w:cstheme="minorEastAsia"/>
                <w:kern w:val="0"/>
                <w:szCs w:val="21"/>
              </w:rPr>
              <w:t>出版单位</w:t>
            </w:r>
          </w:p>
        </w:tc>
        <w:tc>
          <w:tcPr>
            <w:tcW w:w="1417" w:type="dxa"/>
            <w:vAlign w:val="center"/>
          </w:tcPr>
          <w:p w14:paraId="00A1A5C8">
            <w:pPr>
              <w:jc w:val="center"/>
              <w:rPr>
                <w:rFonts w:cs="宋体" w:asciiTheme="minorEastAsia" w:hAnsiTheme="minorEastAsia"/>
                <w:kern w:val="0"/>
                <w:szCs w:val="21"/>
              </w:rPr>
            </w:pPr>
            <w:r>
              <w:rPr>
                <w:rFonts w:hint="eastAsia" w:cs="宋体" w:asciiTheme="minorEastAsia" w:hAnsiTheme="minorEastAsia"/>
                <w:kern w:val="0"/>
              </w:rPr>
              <w:t>独立完成</w:t>
            </w:r>
          </w:p>
        </w:tc>
        <w:tc>
          <w:tcPr>
            <w:tcW w:w="1418" w:type="dxa"/>
            <w:tcBorders>
              <w:right w:val="single" w:color="auto" w:sz="4" w:space="0"/>
            </w:tcBorders>
            <w:vAlign w:val="center"/>
          </w:tcPr>
          <w:p w14:paraId="554B4903">
            <w:pPr>
              <w:jc w:val="center"/>
              <w:rPr>
                <w:rFonts w:cs="宋体" w:asciiTheme="minorEastAsia" w:hAnsiTheme="minorEastAsia"/>
                <w:kern w:val="0"/>
                <w:szCs w:val="21"/>
              </w:rPr>
            </w:pPr>
            <w:r>
              <w:rPr>
                <w:rFonts w:hint="eastAsia" w:cs="宋体" w:asciiTheme="minorEastAsia" w:hAnsiTheme="minorEastAsia"/>
                <w:kern w:val="0"/>
                <w:szCs w:val="21"/>
              </w:rPr>
              <w:t>吉林美术出版社</w:t>
            </w:r>
          </w:p>
        </w:tc>
        <w:tc>
          <w:tcPr>
            <w:tcW w:w="992" w:type="dxa"/>
            <w:tcBorders>
              <w:right w:val="single" w:color="auto" w:sz="4" w:space="0"/>
            </w:tcBorders>
            <w:vAlign w:val="center"/>
          </w:tcPr>
          <w:p w14:paraId="2CEA8FB0">
            <w:pPr>
              <w:jc w:val="center"/>
              <w:rPr>
                <w:rFonts w:cs="宋体" w:asciiTheme="minorEastAsia" w:hAnsiTheme="minorEastAsia"/>
                <w:kern w:val="0"/>
                <w:szCs w:val="21"/>
              </w:rPr>
            </w:pPr>
            <w:r>
              <w:rPr>
                <w:rFonts w:hint="eastAsia" w:cs="宋体" w:asciiTheme="minorEastAsia" w:hAnsiTheme="minorEastAsia"/>
                <w:kern w:val="0"/>
                <w:szCs w:val="21"/>
              </w:rPr>
              <w:t>2023年12月</w:t>
            </w:r>
          </w:p>
        </w:tc>
        <w:tc>
          <w:tcPr>
            <w:tcW w:w="532" w:type="dxa"/>
            <w:tcBorders>
              <w:left w:val="single" w:color="auto" w:sz="4" w:space="0"/>
            </w:tcBorders>
            <w:vAlign w:val="center"/>
          </w:tcPr>
          <w:p w14:paraId="0F2B153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300</w:t>
            </w:r>
          </w:p>
        </w:tc>
      </w:tr>
    </w:tbl>
    <w:p w14:paraId="3971775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r>
              <w:rPr>
                <w:rFonts w:hint="eastAsia" w:cs="宋体" w:asciiTheme="minorEastAsia" w:hAnsiTheme="minorEastAsia"/>
                <w:kern w:val="0"/>
                <w:szCs w:val="21"/>
              </w:rPr>
              <w:t>2024年度“海南省高等学校教育教学改革研究资助项目：《国家一流本科专业建设背景下教学管理队伍建设研究—海南省高校艺术学院管理者跨学科学术领导力模型构建》编号：Hnjg2024ZD-25</w:t>
            </w:r>
          </w:p>
        </w:tc>
        <w:tc>
          <w:tcPr>
            <w:tcW w:w="708" w:type="dxa"/>
            <w:vAlign w:val="center"/>
          </w:tcPr>
          <w:p w14:paraId="22C9C81C">
            <w:pPr>
              <w:jc w:val="center"/>
              <w:rPr>
                <w:rFonts w:cs="宋体" w:asciiTheme="minorEastAsia" w:hAnsiTheme="minorEastAsia"/>
                <w:kern w:val="0"/>
                <w:szCs w:val="21"/>
              </w:rPr>
            </w:pPr>
            <w:r>
              <w:rPr>
                <w:rFonts w:hint="eastAsia" w:cs="宋体" w:asciiTheme="minorEastAsia" w:hAnsiTheme="minorEastAsia"/>
                <w:kern w:val="0"/>
              </w:rPr>
              <w:t>省级</w:t>
            </w:r>
          </w:p>
        </w:tc>
        <w:tc>
          <w:tcPr>
            <w:tcW w:w="851" w:type="dxa"/>
            <w:vAlign w:val="center"/>
          </w:tcPr>
          <w:p w14:paraId="22B3471A">
            <w:pPr>
              <w:jc w:val="center"/>
              <w:rPr>
                <w:rFonts w:hint="eastAsia" w:cs="宋体" w:asciiTheme="minorEastAsia" w:hAnsiTheme="minorEastAsia"/>
                <w:kern w:val="0"/>
                <w:szCs w:val="21"/>
              </w:rPr>
            </w:pPr>
            <w:r>
              <w:rPr>
                <w:rFonts w:hint="eastAsia" w:cs="宋体" w:asciiTheme="minorEastAsia" w:hAnsiTheme="minorEastAsia"/>
                <w:kern w:val="0"/>
              </w:rPr>
              <w:t>重点</w:t>
            </w:r>
          </w:p>
        </w:tc>
        <w:tc>
          <w:tcPr>
            <w:tcW w:w="1417" w:type="dxa"/>
            <w:vAlign w:val="center"/>
          </w:tcPr>
          <w:p w14:paraId="15E863B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18" w:type="dxa"/>
            <w:tcBorders>
              <w:right w:val="single" w:color="auto" w:sz="4" w:space="0"/>
            </w:tcBorders>
            <w:vAlign w:val="center"/>
          </w:tcPr>
          <w:p w14:paraId="211D9A09">
            <w:pPr>
              <w:jc w:val="center"/>
              <w:rPr>
                <w:rFonts w:cs="宋体" w:asciiTheme="minorEastAsia" w:hAnsiTheme="minorEastAsia"/>
                <w:kern w:val="0"/>
                <w:szCs w:val="21"/>
              </w:rPr>
            </w:pPr>
            <w:r>
              <w:rPr>
                <w:rFonts w:hint="eastAsia" w:cs="宋体" w:asciiTheme="minorEastAsia" w:hAnsiTheme="minorEastAsia"/>
                <w:kern w:val="0"/>
              </w:rPr>
              <w:t>海南省教育厅</w:t>
            </w:r>
          </w:p>
        </w:tc>
        <w:tc>
          <w:tcPr>
            <w:tcW w:w="992" w:type="dxa"/>
            <w:tcBorders>
              <w:right w:val="single" w:color="auto" w:sz="4" w:space="0"/>
            </w:tcBorders>
            <w:vAlign w:val="center"/>
          </w:tcPr>
          <w:p w14:paraId="5731ABDC">
            <w:pPr>
              <w:jc w:val="center"/>
              <w:rPr>
                <w:rFonts w:cs="宋体" w:asciiTheme="minorEastAsia" w:hAnsiTheme="minorEastAsia"/>
                <w:kern w:val="0"/>
                <w:szCs w:val="21"/>
              </w:rPr>
            </w:pPr>
            <w:r>
              <w:rPr>
                <w:rFonts w:cs="宋体" w:asciiTheme="minorEastAsia" w:hAnsiTheme="minorEastAsia"/>
                <w:kern w:val="0"/>
              </w:rPr>
              <w:t>20</w:t>
            </w:r>
            <w:r>
              <w:rPr>
                <w:rFonts w:hint="eastAsia" w:cs="宋体" w:asciiTheme="minorEastAsia" w:hAnsiTheme="minorEastAsia"/>
                <w:kern w:val="0"/>
                <w:lang w:val="en-US" w:eastAsia="zh-CN"/>
              </w:rPr>
              <w:t>24</w:t>
            </w:r>
            <w:r>
              <w:rPr>
                <w:rFonts w:hint="eastAsia" w:cs="宋体" w:asciiTheme="minorEastAsia" w:hAnsiTheme="minorEastAsia"/>
                <w:kern w:val="0"/>
              </w:rPr>
              <w:t>年03月</w:t>
            </w:r>
          </w:p>
        </w:tc>
        <w:tc>
          <w:tcPr>
            <w:tcW w:w="532" w:type="dxa"/>
            <w:tcBorders>
              <w:left w:val="single" w:color="auto" w:sz="4" w:space="0"/>
            </w:tcBorders>
            <w:vAlign w:val="center"/>
          </w:tcPr>
          <w:p w14:paraId="2AB44021">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400</w:t>
            </w:r>
          </w:p>
        </w:tc>
      </w:tr>
    </w:tbl>
    <w:p w14:paraId="521E56D0">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123536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0" w:type="dxa"/>
            <w:vAlign w:val="center"/>
          </w:tcPr>
          <w:p w14:paraId="54137A3F">
            <w:pPr>
              <w:jc w:val="center"/>
              <w:rPr>
                <w:rFonts w:cs="宋体" w:asciiTheme="minorEastAsia" w:hAnsiTheme="minorEastAsia"/>
                <w:kern w:val="0"/>
                <w:szCs w:val="21"/>
              </w:rPr>
            </w:pPr>
          </w:p>
          <w:p w14:paraId="68D35C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078" w:type="dxa"/>
            <w:vAlign w:val="center"/>
          </w:tcPr>
          <w:p w14:paraId="1ECE970A">
            <w:pPr>
              <w:pStyle w:val="6"/>
              <w:keepNext w:val="0"/>
              <w:keepLines w:val="0"/>
              <w:widowControl/>
              <w:suppressLineNumbers w:val="0"/>
              <w:spacing w:before="0" w:beforeAutospacing="0" w:after="0" w:afterAutospacing="0"/>
              <w:ind w:left="0" w:right="0" w:firstLine="0"/>
              <w:rPr>
                <w:rFonts w:hint="default" w:cs="宋体" w:asciiTheme="minorEastAsia" w:hAnsiTheme="minorEastAsia"/>
                <w:kern w:val="0"/>
                <w:szCs w:val="21"/>
                <w:lang w:val="en-US"/>
              </w:rPr>
            </w:pPr>
            <w:r>
              <w:rPr>
                <w:rFonts w:hint="eastAsia" w:cs="宋体" w:asciiTheme="minorEastAsia" w:hAnsiTheme="minorEastAsia" w:eastAsiaTheme="minorEastAsia"/>
                <w:kern w:val="0"/>
                <w:sz w:val="21"/>
                <w:szCs w:val="21"/>
                <w:lang w:val="en-US" w:eastAsia="zh-CN" w:bidi="ar-SA"/>
              </w:rPr>
              <w:t>项目荣获由中华人民共和国教育部主办的全国第五届大学生艺术展演活动大学生艺术实践工作坊</w:t>
            </w:r>
            <w:r>
              <w:rPr>
                <w:rFonts w:hint="eastAsia" w:cs="宋体" w:asciiTheme="minorEastAsia" w:hAnsiTheme="minorEastAsia"/>
                <w:kern w:val="0"/>
                <w:sz w:val="21"/>
                <w:szCs w:val="21"/>
                <w:lang w:val="en-US" w:eastAsia="zh-CN" w:bidi="ar-SA"/>
              </w:rPr>
              <w:t>指导教师。</w:t>
            </w:r>
          </w:p>
        </w:tc>
        <w:tc>
          <w:tcPr>
            <w:tcW w:w="704" w:type="dxa"/>
            <w:vAlign w:val="center"/>
          </w:tcPr>
          <w:p w14:paraId="7AC9826D">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全国C类</w:t>
            </w:r>
          </w:p>
          <w:p w14:paraId="5A63618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1C5FB16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二等奖</w:t>
            </w:r>
          </w:p>
        </w:tc>
        <w:tc>
          <w:tcPr>
            <w:tcW w:w="1759" w:type="dxa"/>
            <w:vAlign w:val="center"/>
          </w:tcPr>
          <w:p w14:paraId="3FD9CDF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w:t>
            </w:r>
          </w:p>
        </w:tc>
        <w:tc>
          <w:tcPr>
            <w:tcW w:w="1276" w:type="dxa"/>
            <w:tcBorders>
              <w:right w:val="single" w:color="auto" w:sz="4" w:space="0"/>
            </w:tcBorders>
            <w:vAlign w:val="center"/>
          </w:tcPr>
          <w:p w14:paraId="6FD10E05">
            <w:pPr>
              <w:jc w:val="center"/>
              <w:rPr>
                <w:rFonts w:cs="宋体" w:asciiTheme="minorEastAsia" w:hAnsiTheme="minorEastAsia"/>
                <w:kern w:val="0"/>
                <w:szCs w:val="21"/>
              </w:rPr>
            </w:pPr>
            <w:r>
              <w:rPr>
                <w:rFonts w:hint="eastAsia" w:cs="宋体" w:asciiTheme="minorEastAsia" w:hAnsiTheme="minorEastAsia"/>
                <w:kern w:val="0"/>
                <w:szCs w:val="21"/>
              </w:rPr>
              <w:t>全国第五届大学生艺术展演活动组织委员会</w:t>
            </w:r>
          </w:p>
        </w:tc>
        <w:tc>
          <w:tcPr>
            <w:tcW w:w="850"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2018年4月</w:t>
            </w:r>
          </w:p>
        </w:tc>
        <w:tc>
          <w:tcPr>
            <w:tcW w:w="532" w:type="dxa"/>
            <w:tcBorders>
              <w:left w:val="single" w:color="auto" w:sz="4" w:space="0"/>
            </w:tcBorders>
            <w:vAlign w:val="center"/>
          </w:tcPr>
          <w:p w14:paraId="61E866E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r>
      <w:tr w14:paraId="0D399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79BA19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078" w:type="dxa"/>
            <w:vAlign w:val="center"/>
          </w:tcPr>
          <w:p w14:paraId="2BBB547E">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中国包装创意设计大赛</w:t>
            </w:r>
            <w:r>
              <w:rPr>
                <w:rFonts w:hint="eastAsia" w:cs="宋体" w:asciiTheme="minorEastAsia" w:hAnsiTheme="minorEastAsia"/>
                <w:kern w:val="0"/>
                <w:sz w:val="21"/>
                <w:szCs w:val="21"/>
                <w:lang w:val="en-US" w:eastAsia="zh-CN" w:bidi="ar-SA"/>
              </w:rPr>
              <w:t>：在校研究生组“岁寒三友黄鹤楼卷烟包装设计”指导教师。</w:t>
            </w:r>
          </w:p>
        </w:tc>
        <w:tc>
          <w:tcPr>
            <w:tcW w:w="704" w:type="dxa"/>
            <w:vAlign w:val="center"/>
          </w:tcPr>
          <w:p w14:paraId="1E194006">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全国C类</w:t>
            </w:r>
          </w:p>
          <w:p w14:paraId="401D8D3F">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278EAA6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47E963F0">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45EADDC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中国包装协会、中国包装创意设计大晒组委会</w:t>
            </w:r>
          </w:p>
        </w:tc>
        <w:tc>
          <w:tcPr>
            <w:tcW w:w="850" w:type="dxa"/>
            <w:tcBorders>
              <w:right w:val="single" w:color="auto" w:sz="4" w:space="0"/>
            </w:tcBorders>
            <w:vAlign w:val="center"/>
          </w:tcPr>
          <w:p w14:paraId="2F18FF6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2025年8月</w:t>
            </w:r>
          </w:p>
        </w:tc>
        <w:tc>
          <w:tcPr>
            <w:tcW w:w="532" w:type="dxa"/>
            <w:tcBorders>
              <w:left w:val="single" w:color="auto" w:sz="4" w:space="0"/>
            </w:tcBorders>
            <w:vAlign w:val="center"/>
          </w:tcPr>
          <w:p w14:paraId="7EB9F74A">
            <w:pPr>
              <w:jc w:val="center"/>
              <w:rPr>
                <w:rFonts w:hint="eastAsia" w:cs="宋体" w:asciiTheme="minorEastAsia" w:hAnsiTheme="minorEastAsia"/>
                <w:kern w:val="0"/>
                <w:szCs w:val="21"/>
                <w:lang w:val="en-US" w:eastAsia="zh-CN"/>
              </w:rPr>
            </w:pPr>
          </w:p>
        </w:tc>
      </w:tr>
      <w:tr w14:paraId="5B4DE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F36864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078" w:type="dxa"/>
            <w:vAlign w:val="center"/>
          </w:tcPr>
          <w:p w14:paraId="446039A8">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作品在“跟看非遗逛海南一2021海南非遗研学创意设计大赛”中荣获非遗研学产品设计类三等奖。优秀指导教师奖。</w:t>
            </w:r>
          </w:p>
        </w:tc>
        <w:tc>
          <w:tcPr>
            <w:tcW w:w="704" w:type="dxa"/>
            <w:vAlign w:val="center"/>
          </w:tcPr>
          <w:p w14:paraId="75E1125E">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省级</w:t>
            </w:r>
          </w:p>
          <w:p w14:paraId="4818E4DC">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3070F00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3BF2C10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758F7B2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海南省旅游和文化广电体育厅</w:t>
            </w:r>
            <w:r>
              <w:rPr>
                <w:rFonts w:hint="eastAsia" w:cs="宋体" w:asciiTheme="minorEastAsia" w:hAnsiTheme="minorEastAsia"/>
                <w:kern w:val="0"/>
                <w:szCs w:val="21"/>
                <w:lang w:eastAsia="zh-CN"/>
              </w:rPr>
              <w:t>、海南省教育厅、保亭黎族</w:t>
            </w:r>
            <w:r>
              <w:rPr>
                <w:rFonts w:hint="eastAsia" w:cs="宋体" w:asciiTheme="minorEastAsia" w:hAnsiTheme="minorEastAsia"/>
                <w:kern w:val="0"/>
                <w:szCs w:val="21"/>
                <w:lang w:val="en-US" w:eastAsia="zh-CN"/>
              </w:rPr>
              <w:t>苗族自治县人民政府</w:t>
            </w:r>
          </w:p>
        </w:tc>
        <w:tc>
          <w:tcPr>
            <w:tcW w:w="850" w:type="dxa"/>
            <w:tcBorders>
              <w:right w:val="single" w:color="auto" w:sz="4" w:space="0"/>
            </w:tcBorders>
            <w:vAlign w:val="center"/>
          </w:tcPr>
          <w:p w14:paraId="70EF2C3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2021年</w:t>
            </w:r>
          </w:p>
        </w:tc>
        <w:tc>
          <w:tcPr>
            <w:tcW w:w="532" w:type="dxa"/>
            <w:tcBorders>
              <w:left w:val="single" w:color="auto" w:sz="4" w:space="0"/>
            </w:tcBorders>
            <w:vAlign w:val="center"/>
          </w:tcPr>
          <w:p w14:paraId="73F77A41">
            <w:pPr>
              <w:jc w:val="center"/>
              <w:rPr>
                <w:rFonts w:hint="eastAsia" w:cs="宋体" w:asciiTheme="minorEastAsia" w:hAnsiTheme="minorEastAsia"/>
                <w:kern w:val="0"/>
                <w:szCs w:val="21"/>
                <w:lang w:val="en-US" w:eastAsia="zh-CN"/>
              </w:rPr>
            </w:pPr>
          </w:p>
        </w:tc>
      </w:tr>
      <w:tr w14:paraId="3AC19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B2CFBD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3078" w:type="dxa"/>
            <w:vAlign w:val="center"/>
          </w:tcPr>
          <w:p w14:paraId="6A8AE618">
            <w:pPr>
              <w:pStyle w:val="6"/>
              <w:keepNext w:val="0"/>
              <w:keepLines w:val="0"/>
              <w:widowControl/>
              <w:suppressLineNumbers w:val="0"/>
              <w:spacing w:before="0" w:beforeAutospacing="0" w:after="0" w:afterAutospacing="0"/>
              <w:ind w:left="0" w:right="0" w:firstLine="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第四届国际大学生旅游文创设计大赛</w:t>
            </w:r>
            <w:r>
              <w:rPr>
                <w:rFonts w:hint="eastAsia" w:cs="宋体" w:asciiTheme="minorEastAsia" w:hAnsiTheme="minorEastAsia"/>
                <w:kern w:val="0"/>
                <w:sz w:val="21"/>
                <w:szCs w:val="21"/>
                <w:lang w:val="en-US" w:eastAsia="zh-CN" w:bidi="ar-SA"/>
              </w:rPr>
              <w:t>“</w:t>
            </w:r>
            <w:r>
              <w:rPr>
                <w:rFonts w:hint="eastAsia" w:cs="宋体" w:asciiTheme="minorEastAsia" w:hAnsiTheme="minorEastAsia" w:eastAsiaTheme="minorEastAsia"/>
                <w:kern w:val="0"/>
                <w:sz w:val="21"/>
                <w:szCs w:val="21"/>
                <w:lang w:val="en-US" w:eastAsia="zh-CN" w:bidi="ar-SA"/>
              </w:rPr>
              <w:t>海南居民免税商业空间设计实践研究</w:t>
            </w:r>
            <w:r>
              <w:rPr>
                <w:rFonts w:hint="eastAsia" w:cs="宋体" w:asciiTheme="minorEastAsia" w:hAnsiTheme="minorEastAsia"/>
                <w:kern w:val="0"/>
                <w:sz w:val="21"/>
                <w:szCs w:val="21"/>
                <w:lang w:val="en-US" w:eastAsia="zh-CN" w:bidi="ar-SA"/>
              </w:rPr>
              <w:t>”优秀指导教师。</w:t>
            </w:r>
          </w:p>
          <w:p w14:paraId="249A3353">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p>
        </w:tc>
        <w:tc>
          <w:tcPr>
            <w:tcW w:w="704" w:type="dxa"/>
            <w:vAlign w:val="center"/>
          </w:tcPr>
          <w:p w14:paraId="5F0E0FF8">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省级</w:t>
            </w:r>
          </w:p>
          <w:p w14:paraId="6469CBFF">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0FD058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3B3B4FD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5807DD23">
            <w:pPr>
              <w:pStyle w:val="6"/>
              <w:keepNext w:val="0"/>
              <w:keepLines w:val="0"/>
              <w:widowControl/>
              <w:suppressLineNumbers w:val="0"/>
              <w:spacing w:before="0" w:beforeAutospacing="0" w:after="0" w:afterAutospacing="0"/>
              <w:ind w:left="0" w:leftChars="0" w:right="0" w:rightChars="0" w:firstLine="0" w:firstLine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中共海南省委宣传部</w:t>
            </w:r>
            <w:r>
              <w:rPr>
                <w:rFonts w:hint="eastAsia" w:cs="宋体" w:asciiTheme="minorEastAsia" w:hAnsiTheme="minorEastAsia"/>
                <w:kern w:val="0"/>
                <w:sz w:val="21"/>
                <w:szCs w:val="21"/>
                <w:lang w:val="en-US" w:eastAsia="zh-CN" w:bidi="ar-SA"/>
              </w:rPr>
              <w:t>、国际大学生旅游文创设计大赛组委会</w:t>
            </w:r>
          </w:p>
        </w:tc>
        <w:tc>
          <w:tcPr>
            <w:tcW w:w="850" w:type="dxa"/>
            <w:tcBorders>
              <w:right w:val="single" w:color="auto" w:sz="4" w:space="0"/>
            </w:tcBorders>
            <w:vAlign w:val="center"/>
          </w:tcPr>
          <w:p w14:paraId="567BCDD1">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2021年</w:t>
            </w:r>
            <w:r>
              <w:rPr>
                <w:rFonts w:hint="eastAsia" w:cs="宋体" w:asciiTheme="minorEastAsia" w:hAnsiTheme="minorEastAsia"/>
                <w:kern w:val="0"/>
                <w:sz w:val="21"/>
                <w:szCs w:val="21"/>
                <w:lang w:val="en-US" w:eastAsia="zh-CN" w:bidi="ar-SA"/>
              </w:rPr>
              <w:t>11月</w:t>
            </w:r>
          </w:p>
        </w:tc>
        <w:tc>
          <w:tcPr>
            <w:tcW w:w="532" w:type="dxa"/>
            <w:tcBorders>
              <w:left w:val="single" w:color="auto" w:sz="4" w:space="0"/>
            </w:tcBorders>
            <w:vAlign w:val="center"/>
          </w:tcPr>
          <w:p w14:paraId="209BBB69">
            <w:pPr>
              <w:jc w:val="center"/>
              <w:rPr>
                <w:rFonts w:hint="eastAsia" w:cs="宋体" w:asciiTheme="minorEastAsia" w:hAnsiTheme="minorEastAsia"/>
                <w:kern w:val="0"/>
                <w:szCs w:val="21"/>
                <w:lang w:val="en-US" w:eastAsia="zh-CN"/>
              </w:rPr>
            </w:pPr>
          </w:p>
        </w:tc>
      </w:tr>
    </w:tbl>
    <w:p w14:paraId="489A4180">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tbl>
      <w:tblPr>
        <w:tblStyle w:val="7"/>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jc w:val="center"/>
              <w:rPr>
                <w:rFonts w:ascii="黑体" w:hAnsi="黑体" w:eastAsia="黑体" w:cs="宋体"/>
                <w:b/>
                <w:bCs/>
                <w:kern w:val="0"/>
                <w:sz w:val="32"/>
                <w:szCs w:val="32"/>
              </w:rPr>
            </w:pPr>
            <w:r>
              <w:rPr>
                <w:rFonts w:hint="eastAsia" w:asciiTheme="minorEastAsia" w:hAnsiTheme="minorEastAsia"/>
                <w:szCs w:val="21"/>
              </w:rPr>
              <w:br w:type="page"/>
            </w: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200</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3</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480</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600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7"/>
        <w:tblW w:w="9654" w:type="dxa"/>
        <w:tblInd w:w="93" w:type="dxa"/>
        <w:tblLayout w:type="autofit"/>
        <w:tblCellMar>
          <w:top w:w="0" w:type="dxa"/>
          <w:left w:w="108" w:type="dxa"/>
          <w:bottom w:w="0" w:type="dxa"/>
          <w:right w:w="108" w:type="dxa"/>
        </w:tblCellMar>
      </w:tblPr>
      <w:tblGrid>
        <w:gridCol w:w="732"/>
        <w:gridCol w:w="936"/>
        <w:gridCol w:w="1338"/>
        <w:gridCol w:w="1992"/>
        <w:gridCol w:w="297"/>
        <w:gridCol w:w="837"/>
        <w:gridCol w:w="685"/>
        <w:gridCol w:w="70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685"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0"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2"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936"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685"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2"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685"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2"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2"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2"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685"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2"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2"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685"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2"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2"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2"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685"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2"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685"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2"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685"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2"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2"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7C886116">
            <w:pPr>
              <w:widowControl/>
              <w:spacing w:line="2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90" w:hRule="atLeast"/>
        </w:trPr>
        <w:tc>
          <w:tcPr>
            <w:tcW w:w="732"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685"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2"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685"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2"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获奖</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70</w:t>
            </w:r>
          </w:p>
        </w:tc>
        <w:tc>
          <w:tcPr>
            <w:tcW w:w="685"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00"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2"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60</w:t>
            </w:r>
          </w:p>
        </w:tc>
        <w:tc>
          <w:tcPr>
            <w:tcW w:w="685"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4AF9CD23">
            <w:pPr>
              <w:widowControl/>
              <w:spacing w:line="2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1600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22"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1600</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7"/>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7"/>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1997"/>
        <w:gridCol w:w="1082"/>
        <w:gridCol w:w="1184"/>
        <w:gridCol w:w="751"/>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1997" w:type="dxa"/>
            <w:tcBorders>
              <w:tl2br w:val="nil"/>
              <w:tr2bl w:val="nil"/>
            </w:tcBorders>
            <w:vAlign w:val="center"/>
          </w:tcPr>
          <w:p w14:paraId="3ABB55F7">
            <w:pPr>
              <w:jc w:val="center"/>
              <w:rPr>
                <w:b/>
                <w:bCs/>
              </w:rPr>
            </w:pPr>
            <w:r>
              <w:rPr>
                <w:rFonts w:hint="eastAsia"/>
                <w:b/>
                <w:bCs/>
              </w:rPr>
              <w:t>项目名称</w:t>
            </w:r>
          </w:p>
        </w:tc>
        <w:tc>
          <w:tcPr>
            <w:tcW w:w="1082" w:type="dxa"/>
            <w:tcBorders>
              <w:tl2br w:val="nil"/>
              <w:tr2bl w:val="nil"/>
            </w:tcBorders>
            <w:vAlign w:val="center"/>
          </w:tcPr>
          <w:p w14:paraId="2735350F">
            <w:pPr>
              <w:jc w:val="center"/>
              <w:rPr>
                <w:b/>
                <w:bCs/>
              </w:rPr>
            </w:pPr>
            <w:r>
              <w:rPr>
                <w:rFonts w:hint="eastAsia"/>
                <w:b/>
                <w:bCs/>
              </w:rPr>
              <w:t>批准号</w:t>
            </w:r>
          </w:p>
        </w:tc>
        <w:tc>
          <w:tcPr>
            <w:tcW w:w="1184"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751"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2"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jc w:val="center"/>
              <w:rPr>
                <w:rFonts w:hint="eastAsia" w:eastAsiaTheme="minorEastAsia"/>
                <w:b w:val="0"/>
                <w:bCs w:val="0"/>
                <w:lang w:val="en-US" w:eastAsia="zh-CN"/>
              </w:rPr>
            </w:pPr>
            <w:r>
              <w:rPr>
                <w:rFonts w:hint="eastAsia"/>
                <w:b w:val="0"/>
                <w:bCs w:val="0"/>
                <w:lang w:val="en-US" w:eastAsia="zh-CN"/>
              </w:rPr>
              <w:t>1</w:t>
            </w:r>
          </w:p>
        </w:tc>
        <w:tc>
          <w:tcPr>
            <w:tcW w:w="736" w:type="dxa"/>
            <w:tcBorders>
              <w:tl2br w:val="nil"/>
              <w:tr2bl w:val="nil"/>
            </w:tcBorders>
            <w:vAlign w:val="center"/>
          </w:tcPr>
          <w:p w14:paraId="57D74717">
            <w:pPr>
              <w:jc w:val="center"/>
              <w:rPr>
                <w:b w:val="0"/>
                <w:bCs w:val="0"/>
              </w:rPr>
            </w:pPr>
            <w:r>
              <w:rPr>
                <w:rFonts w:hint="eastAsia" w:ascii="宋体" w:hAnsi="宋体" w:eastAsia="宋体" w:cs="宋体"/>
                <w:kern w:val="0"/>
                <w:sz w:val="24"/>
                <w:szCs w:val="24"/>
              </w:rPr>
              <w:t>C3</w:t>
            </w:r>
          </w:p>
        </w:tc>
        <w:tc>
          <w:tcPr>
            <w:tcW w:w="1997" w:type="dxa"/>
            <w:tcBorders>
              <w:tl2br w:val="nil"/>
              <w:tr2bl w:val="nil"/>
            </w:tcBorders>
            <w:vAlign w:val="center"/>
          </w:tcPr>
          <w:p w14:paraId="35EFACA0">
            <w:pPr>
              <w:jc w:val="center"/>
              <w:rPr>
                <w:b w:val="0"/>
                <w:bCs w:val="0"/>
              </w:rPr>
            </w:pPr>
            <w:r>
              <w:rPr>
                <w:rFonts w:hint="eastAsia"/>
                <w:b w:val="0"/>
                <w:bCs w:val="0"/>
              </w:rPr>
              <w:t>情感化空间设计研究</w:t>
            </w:r>
          </w:p>
        </w:tc>
        <w:tc>
          <w:tcPr>
            <w:tcW w:w="1082" w:type="dxa"/>
            <w:tcBorders>
              <w:tl2br w:val="nil"/>
              <w:tr2bl w:val="nil"/>
            </w:tcBorders>
            <w:vAlign w:val="center"/>
          </w:tcPr>
          <w:p w14:paraId="7A487CF4">
            <w:pPr>
              <w:jc w:val="center"/>
              <w:rPr>
                <w:b w:val="0"/>
                <w:bCs w:val="0"/>
              </w:rPr>
            </w:pPr>
            <w:r>
              <w:rPr>
                <w:rFonts w:hint="eastAsia"/>
                <w:b w:val="0"/>
                <w:bCs w:val="0"/>
              </w:rPr>
              <w:t>HNSK(YB)21-58</w:t>
            </w:r>
          </w:p>
        </w:tc>
        <w:tc>
          <w:tcPr>
            <w:tcW w:w="1184" w:type="dxa"/>
            <w:tcBorders>
              <w:tl2br w:val="nil"/>
              <w:tr2bl w:val="nil"/>
            </w:tcBorders>
            <w:vAlign w:val="center"/>
          </w:tcPr>
          <w:p w14:paraId="168958EC">
            <w:pPr>
              <w:jc w:val="center"/>
              <w:rPr>
                <w:b w:val="0"/>
                <w:bCs w:val="0"/>
              </w:rPr>
            </w:pPr>
            <w:r>
              <w:rPr>
                <w:rFonts w:hint="eastAsia"/>
                <w:b w:val="0"/>
                <w:bCs w:val="0"/>
              </w:rPr>
              <w:t>海南省哲学社会科学规划课题研究项目</w:t>
            </w:r>
          </w:p>
        </w:tc>
        <w:tc>
          <w:tcPr>
            <w:tcW w:w="751" w:type="dxa"/>
            <w:tcBorders>
              <w:tl2br w:val="nil"/>
              <w:tr2bl w:val="nil"/>
            </w:tcBorders>
            <w:vAlign w:val="center"/>
          </w:tcPr>
          <w:p w14:paraId="215A69F8">
            <w:pPr>
              <w:jc w:val="center"/>
              <w:rPr>
                <w:rFonts w:hint="default" w:eastAsiaTheme="minorEastAsia"/>
                <w:b w:val="0"/>
                <w:bCs w:val="0"/>
                <w:lang w:val="en-US" w:eastAsia="zh-CN"/>
              </w:rPr>
            </w:pPr>
            <w:r>
              <w:rPr>
                <w:rFonts w:hint="eastAsia"/>
                <w:b w:val="0"/>
                <w:bCs w:val="0"/>
                <w:lang w:val="en-US" w:eastAsia="zh-CN"/>
              </w:rPr>
              <w:t>2021年6月</w:t>
            </w:r>
          </w:p>
        </w:tc>
        <w:tc>
          <w:tcPr>
            <w:tcW w:w="851" w:type="dxa"/>
            <w:tcBorders>
              <w:tl2br w:val="nil"/>
              <w:tr2bl w:val="nil"/>
            </w:tcBorders>
            <w:vAlign w:val="center"/>
          </w:tcPr>
          <w:p w14:paraId="1400D7FA">
            <w:pPr>
              <w:jc w:val="center"/>
              <w:rPr>
                <w:rFonts w:hint="default" w:eastAsiaTheme="minorEastAsia"/>
                <w:b w:val="0"/>
                <w:bCs w:val="0"/>
                <w:lang w:val="en-US" w:eastAsia="zh-CN"/>
              </w:rPr>
            </w:pPr>
            <w:r>
              <w:rPr>
                <w:rFonts w:hint="eastAsia"/>
                <w:b w:val="0"/>
                <w:bCs w:val="0"/>
                <w:lang w:val="en-US" w:eastAsia="zh-CN"/>
              </w:rPr>
              <w:t>3.5</w:t>
            </w:r>
          </w:p>
        </w:tc>
        <w:tc>
          <w:tcPr>
            <w:tcW w:w="709" w:type="dxa"/>
            <w:tcBorders>
              <w:tl2br w:val="nil"/>
              <w:tr2bl w:val="nil"/>
            </w:tcBorders>
            <w:vAlign w:val="center"/>
          </w:tcPr>
          <w:p w14:paraId="250EC5D9">
            <w:pPr>
              <w:jc w:val="center"/>
              <w:rPr>
                <w:rFonts w:hint="eastAsia" w:eastAsiaTheme="minorEastAsia"/>
                <w:b w:val="0"/>
                <w:bCs w:val="0"/>
                <w:lang w:val="en-US" w:eastAsia="zh-CN"/>
              </w:rPr>
            </w:pPr>
            <w:r>
              <w:rPr>
                <w:rFonts w:hint="eastAsia"/>
                <w:b w:val="0"/>
                <w:bCs w:val="0"/>
                <w:lang w:val="en-US" w:eastAsia="zh-CN"/>
              </w:rPr>
              <w:t>主持</w:t>
            </w:r>
          </w:p>
        </w:tc>
        <w:tc>
          <w:tcPr>
            <w:tcW w:w="708" w:type="dxa"/>
            <w:tcBorders>
              <w:tl2br w:val="nil"/>
              <w:tr2bl w:val="nil"/>
            </w:tcBorders>
            <w:vAlign w:val="center"/>
          </w:tcPr>
          <w:p w14:paraId="77F0FEC2">
            <w:pPr>
              <w:jc w:val="center"/>
              <w:rPr>
                <w:rFonts w:hint="eastAsia" w:eastAsiaTheme="minor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708451C1">
            <w:pPr>
              <w:jc w:val="center"/>
              <w:rPr>
                <w:rFonts w:hint="default" w:eastAsiaTheme="minorEastAsia"/>
                <w:b w:val="0"/>
                <w:bCs w:val="0"/>
                <w:lang w:val="en-US" w:eastAsia="zh-CN"/>
              </w:rPr>
            </w:pPr>
            <w:r>
              <w:rPr>
                <w:rFonts w:hint="eastAsia"/>
                <w:b w:val="0"/>
                <w:bCs w:val="0"/>
                <w:lang w:val="en-US" w:eastAsia="zh-CN"/>
              </w:rPr>
              <w:t>100</w:t>
            </w:r>
          </w:p>
        </w:tc>
      </w:tr>
      <w:tr w14:paraId="70C77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6F457ECE">
            <w:pPr>
              <w:jc w:val="center"/>
              <w:rPr>
                <w:rFonts w:hint="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7C8F667C">
            <w:pPr>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997" w:type="dxa"/>
            <w:tcBorders>
              <w:tl2br w:val="nil"/>
              <w:tr2bl w:val="nil"/>
            </w:tcBorders>
            <w:vAlign w:val="center"/>
          </w:tcPr>
          <w:p w14:paraId="2EF1483B">
            <w:pPr>
              <w:jc w:val="center"/>
              <w:rPr>
                <w:rFonts w:hint="eastAsia"/>
                <w:b w:val="0"/>
                <w:bCs w:val="0"/>
                <w:lang w:val="en-US" w:eastAsia="zh-CN"/>
              </w:rPr>
            </w:pPr>
            <w:r>
              <w:rPr>
                <w:rFonts w:hint="eastAsia"/>
                <w:b w:val="0"/>
                <w:bCs w:val="0"/>
                <w:lang w:val="en-US" w:eastAsia="zh-CN"/>
              </w:rPr>
              <w:t>海南黎族民俗与民居艺术文化保护问题研究</w:t>
            </w:r>
          </w:p>
        </w:tc>
        <w:tc>
          <w:tcPr>
            <w:tcW w:w="1082" w:type="dxa"/>
            <w:tcBorders>
              <w:tl2br w:val="nil"/>
              <w:tr2bl w:val="nil"/>
            </w:tcBorders>
            <w:vAlign w:val="center"/>
          </w:tcPr>
          <w:p w14:paraId="6CF91048">
            <w:pPr>
              <w:jc w:val="center"/>
              <w:rPr>
                <w:rFonts w:hint="eastAsia"/>
                <w:b w:val="0"/>
                <w:bCs w:val="0"/>
                <w:lang w:val="en-US" w:eastAsia="zh-CN"/>
              </w:rPr>
            </w:pPr>
            <w:r>
              <w:rPr>
                <w:rFonts w:hint="eastAsia"/>
                <w:b w:val="0"/>
                <w:bCs w:val="0"/>
                <w:lang w:val="en-US" w:eastAsia="zh-CN"/>
              </w:rPr>
              <w:t>HNSK(JD)17-28</w:t>
            </w:r>
          </w:p>
        </w:tc>
        <w:tc>
          <w:tcPr>
            <w:tcW w:w="1184" w:type="dxa"/>
            <w:tcBorders>
              <w:tl2br w:val="nil"/>
              <w:tr2bl w:val="nil"/>
            </w:tcBorders>
            <w:vAlign w:val="center"/>
          </w:tcPr>
          <w:p w14:paraId="5F8BA9C6">
            <w:pPr>
              <w:jc w:val="center"/>
              <w:rPr>
                <w:rFonts w:hint="eastAsia"/>
                <w:b w:val="0"/>
                <w:bCs w:val="0"/>
                <w:lang w:val="en-US" w:eastAsia="zh-CN"/>
              </w:rPr>
            </w:pPr>
            <w:r>
              <w:rPr>
                <w:rFonts w:hint="eastAsia"/>
                <w:b w:val="0"/>
                <w:bCs w:val="0"/>
                <w:lang w:val="en-US" w:eastAsia="zh-CN"/>
              </w:rPr>
              <w:t>海南省哲学社会科学规划课题研究项目</w:t>
            </w:r>
          </w:p>
        </w:tc>
        <w:tc>
          <w:tcPr>
            <w:tcW w:w="751" w:type="dxa"/>
            <w:tcBorders>
              <w:tl2br w:val="nil"/>
              <w:tr2bl w:val="nil"/>
            </w:tcBorders>
            <w:vAlign w:val="center"/>
          </w:tcPr>
          <w:p w14:paraId="61B38CD1">
            <w:pPr>
              <w:jc w:val="center"/>
              <w:rPr>
                <w:rFonts w:hint="eastAsia"/>
                <w:b w:val="0"/>
                <w:bCs w:val="0"/>
                <w:lang w:val="en-US" w:eastAsia="zh-CN"/>
              </w:rPr>
            </w:pPr>
            <w:r>
              <w:rPr>
                <w:rFonts w:hint="eastAsia"/>
                <w:b w:val="0"/>
                <w:bCs w:val="0"/>
                <w:lang w:val="en-US" w:eastAsia="zh-CN"/>
              </w:rPr>
              <w:t>2017年6月</w:t>
            </w:r>
          </w:p>
        </w:tc>
        <w:tc>
          <w:tcPr>
            <w:tcW w:w="851" w:type="dxa"/>
            <w:tcBorders>
              <w:tl2br w:val="nil"/>
              <w:tr2bl w:val="nil"/>
            </w:tcBorders>
            <w:vAlign w:val="center"/>
          </w:tcPr>
          <w:p w14:paraId="1C45FD52">
            <w:pPr>
              <w:jc w:val="center"/>
              <w:rPr>
                <w:rFonts w:hint="eastAsia"/>
                <w:b w:val="0"/>
                <w:bCs w:val="0"/>
                <w:lang w:val="en-US" w:eastAsia="zh-CN"/>
              </w:rPr>
            </w:pPr>
            <w:r>
              <w:rPr>
                <w:rFonts w:hint="eastAsia"/>
                <w:b w:val="0"/>
                <w:bCs w:val="0"/>
                <w:lang w:val="en-US" w:eastAsia="zh-CN"/>
              </w:rPr>
              <w:t>3</w:t>
            </w:r>
          </w:p>
        </w:tc>
        <w:tc>
          <w:tcPr>
            <w:tcW w:w="709" w:type="dxa"/>
            <w:tcBorders>
              <w:tl2br w:val="nil"/>
              <w:tr2bl w:val="nil"/>
            </w:tcBorders>
            <w:vAlign w:val="center"/>
          </w:tcPr>
          <w:p w14:paraId="0B1CFEE1">
            <w:pPr>
              <w:jc w:val="center"/>
              <w:rPr>
                <w:rFonts w:hint="eastAsia"/>
                <w:b w:val="0"/>
                <w:bCs w:val="0"/>
                <w:lang w:val="en-US" w:eastAsia="zh-CN"/>
              </w:rPr>
            </w:pPr>
            <w:r>
              <w:rPr>
                <w:rFonts w:hint="eastAsia"/>
                <w:b w:val="0"/>
                <w:bCs w:val="0"/>
                <w:lang w:val="en-US" w:eastAsia="zh-CN"/>
              </w:rPr>
              <w:t>主持</w:t>
            </w:r>
          </w:p>
        </w:tc>
        <w:tc>
          <w:tcPr>
            <w:tcW w:w="708" w:type="dxa"/>
            <w:tcBorders>
              <w:tl2br w:val="nil"/>
              <w:tr2bl w:val="nil"/>
            </w:tcBorders>
            <w:vAlign w:val="center"/>
          </w:tcPr>
          <w:p w14:paraId="6BA12467">
            <w:pPr>
              <w:jc w:val="center"/>
              <w:rPr>
                <w:rFonts w:hint="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317AA15B">
            <w:pPr>
              <w:jc w:val="center"/>
              <w:rPr>
                <w:rFonts w:hint="eastAsia"/>
                <w:b w:val="0"/>
                <w:bCs w:val="0"/>
                <w:lang w:val="en-US" w:eastAsia="zh-CN"/>
              </w:rPr>
            </w:pPr>
            <w:r>
              <w:rPr>
                <w:rFonts w:hint="eastAsia"/>
                <w:b w:val="0"/>
                <w:bCs w:val="0"/>
                <w:lang w:val="en-US" w:eastAsia="zh-CN"/>
              </w:rPr>
              <w:t>100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jc w:val="center"/>
              <w:rPr>
                <w:b w:val="0"/>
                <w:bCs w:val="0"/>
              </w:rPr>
            </w:pPr>
            <w:r>
              <w:rPr>
                <w:rFonts w:hint="eastAsia"/>
                <w:b w:val="0"/>
                <w:bCs w:val="0"/>
                <w:lang w:val="en-US" w:eastAsia="zh-CN"/>
              </w:rPr>
              <w:t>1</w:t>
            </w:r>
          </w:p>
        </w:tc>
        <w:tc>
          <w:tcPr>
            <w:tcW w:w="736" w:type="dxa"/>
            <w:tcBorders>
              <w:top w:val="single" w:color="000000" w:sz="12" w:space="0"/>
            </w:tcBorders>
            <w:vAlign w:val="center"/>
          </w:tcPr>
          <w:p w14:paraId="59EB9388">
            <w:pPr>
              <w:jc w:val="center"/>
              <w:rPr>
                <w:rFonts w:hint="default" w:eastAsiaTheme="minorEastAsia"/>
                <w:b w:val="0"/>
                <w:bCs w:val="0"/>
                <w:lang w:val="en-US" w:eastAsia="zh-CN"/>
              </w:rPr>
            </w:pPr>
            <w:r>
              <w:rPr>
                <w:rFonts w:hint="eastAsia" w:ascii="宋体" w:hAnsi="宋体" w:eastAsia="宋体" w:cs="宋体"/>
                <w:kern w:val="0"/>
                <w:sz w:val="24"/>
                <w:szCs w:val="24"/>
                <w:lang w:val="en-US" w:eastAsia="zh-CN"/>
              </w:rPr>
              <w:t>A3</w:t>
            </w:r>
          </w:p>
        </w:tc>
        <w:tc>
          <w:tcPr>
            <w:tcW w:w="1997" w:type="dxa"/>
            <w:tcBorders>
              <w:top w:val="single" w:color="000000" w:sz="12" w:space="0"/>
            </w:tcBorders>
            <w:vAlign w:val="center"/>
          </w:tcPr>
          <w:p w14:paraId="7A1222AC">
            <w:pPr>
              <w:jc w:val="center"/>
              <w:rPr>
                <w:rFonts w:hint="eastAsia"/>
                <w:b w:val="0"/>
                <w:bCs w:val="0"/>
                <w:lang w:val="en-US" w:eastAsia="zh-CN"/>
              </w:rPr>
            </w:pPr>
            <w:r>
              <w:rPr>
                <w:rFonts w:hint="eastAsia"/>
                <w:b w:val="0"/>
                <w:bCs w:val="0"/>
                <w:lang w:val="en-US" w:eastAsia="zh-CN"/>
              </w:rPr>
              <w:t>黎锦文化传承 ‘学研产一体化’艺术设 计人才培养</w:t>
            </w:r>
          </w:p>
        </w:tc>
        <w:tc>
          <w:tcPr>
            <w:tcW w:w="1082" w:type="dxa"/>
            <w:tcBorders>
              <w:top w:val="single" w:color="000000" w:sz="12" w:space="0"/>
            </w:tcBorders>
            <w:vAlign w:val="center"/>
          </w:tcPr>
          <w:p w14:paraId="7DED6712">
            <w:pPr>
              <w:jc w:val="center"/>
              <w:rPr>
                <w:rFonts w:hint="eastAsia"/>
                <w:b w:val="0"/>
                <w:bCs w:val="0"/>
                <w:lang w:val="en-US" w:eastAsia="zh-CN"/>
              </w:rPr>
            </w:pPr>
            <w:r>
              <w:rPr>
                <w:rFonts w:hint="eastAsia"/>
                <w:b w:val="0"/>
                <w:bCs w:val="0"/>
                <w:lang w:val="en-US" w:eastAsia="zh-CN"/>
              </w:rPr>
              <w:t>2016-5-028</w:t>
            </w:r>
          </w:p>
        </w:tc>
        <w:tc>
          <w:tcPr>
            <w:tcW w:w="1184" w:type="dxa"/>
            <w:tcBorders>
              <w:top w:val="single" w:color="000000" w:sz="12" w:space="0"/>
            </w:tcBorders>
            <w:vAlign w:val="center"/>
          </w:tcPr>
          <w:p w14:paraId="3184C9B5">
            <w:pPr>
              <w:jc w:val="center"/>
              <w:rPr>
                <w:b w:val="0"/>
                <w:bCs w:val="0"/>
              </w:rPr>
            </w:pPr>
            <w:r>
              <w:rPr>
                <w:rFonts w:hint="eastAsia"/>
                <w:b w:val="0"/>
                <w:bCs w:val="0"/>
                <w:lang w:val="en-US" w:eastAsia="zh-CN"/>
              </w:rPr>
              <w:t>国家艺术基金艺术人才培养资助项目</w:t>
            </w:r>
          </w:p>
        </w:tc>
        <w:tc>
          <w:tcPr>
            <w:tcW w:w="751" w:type="dxa"/>
            <w:tcBorders>
              <w:top w:val="single" w:color="000000" w:sz="12" w:space="0"/>
            </w:tcBorders>
            <w:vAlign w:val="center"/>
          </w:tcPr>
          <w:p w14:paraId="5C58F685">
            <w:pPr>
              <w:jc w:val="center"/>
              <w:rPr>
                <w:rFonts w:hint="eastAsia"/>
                <w:b w:val="0"/>
                <w:bCs w:val="0"/>
                <w:lang w:val="en-US" w:eastAsia="zh-CN"/>
              </w:rPr>
            </w:pPr>
            <w:r>
              <w:rPr>
                <w:rFonts w:hint="eastAsia"/>
                <w:b w:val="0"/>
                <w:bCs w:val="0"/>
                <w:lang w:val="en-US" w:eastAsia="zh-CN"/>
              </w:rPr>
              <w:t>2016年8月</w:t>
            </w:r>
          </w:p>
          <w:p w14:paraId="22D21A37">
            <w:pPr>
              <w:jc w:val="center"/>
              <w:rPr>
                <w:b w:val="0"/>
                <w:bCs w:val="0"/>
              </w:rPr>
            </w:pPr>
          </w:p>
        </w:tc>
        <w:tc>
          <w:tcPr>
            <w:tcW w:w="851" w:type="dxa"/>
            <w:tcBorders>
              <w:top w:val="single" w:color="000000" w:sz="12" w:space="0"/>
            </w:tcBorders>
            <w:vAlign w:val="center"/>
          </w:tcPr>
          <w:p w14:paraId="6CD336F4">
            <w:pPr>
              <w:jc w:val="center"/>
              <w:rPr>
                <w:b w:val="0"/>
                <w:bCs w:val="0"/>
              </w:rPr>
            </w:pPr>
            <w:r>
              <w:rPr>
                <w:rFonts w:hint="eastAsia"/>
                <w:b w:val="0"/>
                <w:bCs w:val="0"/>
                <w:lang w:val="en-US" w:eastAsia="zh-CN"/>
              </w:rPr>
              <w:t>64</w:t>
            </w:r>
          </w:p>
        </w:tc>
        <w:tc>
          <w:tcPr>
            <w:tcW w:w="709" w:type="dxa"/>
            <w:tcBorders>
              <w:top w:val="single" w:color="000000" w:sz="12" w:space="0"/>
            </w:tcBorders>
            <w:vAlign w:val="center"/>
          </w:tcPr>
          <w:p w14:paraId="4F09FAB2">
            <w:pPr>
              <w:jc w:val="center"/>
              <w:rPr>
                <w:b w:val="0"/>
                <w:bCs w:val="0"/>
              </w:rPr>
            </w:pPr>
            <w:r>
              <w:rPr>
                <w:rFonts w:hint="eastAsia"/>
                <w:b w:val="0"/>
                <w:bCs w:val="0"/>
                <w:lang w:val="en-US" w:eastAsia="zh-CN"/>
              </w:rPr>
              <w:t>第三</w:t>
            </w:r>
          </w:p>
        </w:tc>
        <w:tc>
          <w:tcPr>
            <w:tcW w:w="708" w:type="dxa"/>
            <w:tcBorders>
              <w:top w:val="single" w:color="000000" w:sz="12" w:space="0"/>
            </w:tcBorders>
            <w:vAlign w:val="center"/>
          </w:tcPr>
          <w:p w14:paraId="690A0D93">
            <w:pPr>
              <w:jc w:val="center"/>
              <w:rPr>
                <w:b w:val="0"/>
                <w:bCs w:val="0"/>
              </w:rPr>
            </w:pPr>
            <w:r>
              <w:rPr>
                <w:rFonts w:hint="eastAsia"/>
                <w:b w:val="0"/>
                <w:bCs w:val="0"/>
                <w:lang w:val="en-US" w:eastAsia="zh-CN"/>
              </w:rPr>
              <w:t>是</w:t>
            </w:r>
          </w:p>
        </w:tc>
        <w:tc>
          <w:tcPr>
            <w:tcW w:w="709" w:type="dxa"/>
            <w:tcBorders>
              <w:top w:val="single" w:color="000000" w:sz="12" w:space="0"/>
            </w:tcBorders>
            <w:vAlign w:val="center"/>
          </w:tcPr>
          <w:p w14:paraId="115E8AF6">
            <w:pPr>
              <w:jc w:val="center"/>
              <w:rPr>
                <w:b w:val="0"/>
                <w:bCs w:val="0"/>
              </w:rPr>
            </w:pP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0"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1997" w:type="dxa"/>
            <w:tcBorders>
              <w:tl2br w:val="nil"/>
              <w:tr2bl w:val="nil"/>
            </w:tcBorders>
            <w:vAlign w:val="center"/>
          </w:tcPr>
          <w:p w14:paraId="3C28940D">
            <w:pPr>
              <w:rPr>
                <w:b w:val="0"/>
                <w:bCs w:val="0"/>
              </w:rPr>
            </w:pPr>
          </w:p>
        </w:tc>
        <w:tc>
          <w:tcPr>
            <w:tcW w:w="1082" w:type="dxa"/>
            <w:tcBorders>
              <w:tl2br w:val="nil"/>
              <w:tr2bl w:val="nil"/>
            </w:tcBorders>
            <w:vAlign w:val="center"/>
          </w:tcPr>
          <w:p w14:paraId="03585A04">
            <w:pPr>
              <w:rPr>
                <w:b w:val="0"/>
                <w:bCs w:val="0"/>
              </w:rPr>
            </w:pPr>
          </w:p>
        </w:tc>
        <w:tc>
          <w:tcPr>
            <w:tcW w:w="1184" w:type="dxa"/>
            <w:tcBorders>
              <w:tl2br w:val="nil"/>
              <w:tr2bl w:val="nil"/>
            </w:tcBorders>
            <w:vAlign w:val="center"/>
          </w:tcPr>
          <w:p w14:paraId="4DBC635D">
            <w:pPr>
              <w:rPr>
                <w:b w:val="0"/>
                <w:bCs w:val="0"/>
              </w:rPr>
            </w:pPr>
          </w:p>
        </w:tc>
        <w:tc>
          <w:tcPr>
            <w:tcW w:w="751"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vAlign w:val="center"/>
          </w:tcPr>
          <w:p w14:paraId="7E2D9F6F">
            <w:pPr>
              <w:jc w:val="center"/>
              <w:rPr>
                <w:rFonts w:hint="eastAsia"/>
                <w:b w:val="0"/>
                <w:bCs w:val="0"/>
                <w:lang w:val="en-US" w:eastAsia="zh-CN"/>
              </w:rPr>
            </w:pPr>
            <w:r>
              <w:rPr>
                <w:rFonts w:hint="eastAsia"/>
                <w:b w:val="0"/>
                <w:bCs w:val="0"/>
                <w:lang w:val="en-US" w:eastAsia="zh-CN"/>
              </w:rPr>
              <w:t>1</w:t>
            </w:r>
          </w:p>
        </w:tc>
        <w:tc>
          <w:tcPr>
            <w:tcW w:w="750" w:type="dxa"/>
            <w:tcBorders>
              <w:tl2br w:val="nil"/>
              <w:tr2bl w:val="nil"/>
            </w:tcBorders>
            <w:vAlign w:val="center"/>
          </w:tcPr>
          <w:p w14:paraId="1103E432">
            <w:pPr>
              <w:jc w:val="center"/>
              <w:rPr>
                <w:rFonts w:hint="default"/>
                <w:b w:val="0"/>
                <w:bCs w:val="0"/>
                <w:lang w:val="en-US" w:eastAsia="zh-CN"/>
              </w:rPr>
            </w:pPr>
            <w:r>
              <w:rPr>
                <w:rFonts w:hint="eastAsia"/>
                <w:b w:val="0"/>
                <w:bCs w:val="0"/>
                <w:lang w:val="en-US" w:eastAsia="zh-CN"/>
              </w:rPr>
              <w:t>D</w:t>
            </w:r>
          </w:p>
        </w:tc>
        <w:tc>
          <w:tcPr>
            <w:tcW w:w="2190" w:type="dxa"/>
            <w:tcBorders>
              <w:tl2br w:val="nil"/>
              <w:tr2bl w:val="nil"/>
            </w:tcBorders>
            <w:vAlign w:val="center"/>
          </w:tcPr>
          <w:p w14:paraId="2E20E3CC">
            <w:pPr>
              <w:widowControl/>
              <w:jc w:val="center"/>
              <w:rPr>
                <w:b w:val="0"/>
                <w:bCs w:val="0"/>
              </w:rPr>
            </w:pPr>
            <w:r>
              <w:rPr>
                <w:rFonts w:hint="eastAsia"/>
                <w:b w:val="0"/>
                <w:bCs w:val="0"/>
                <w:lang w:eastAsia="zh-CN"/>
              </w:rPr>
              <w:t>《</w:t>
            </w:r>
            <w:r>
              <w:rPr>
                <w:rFonts w:hint="eastAsia"/>
                <w:b w:val="0"/>
                <w:bCs w:val="0"/>
              </w:rPr>
              <w:t>文旅融合语境下微型旅游商业空间的地域文化表达——两案对比的实证观察</w:t>
            </w:r>
            <w:r>
              <w:rPr>
                <w:rFonts w:hint="eastAsia"/>
                <w:b w:val="0"/>
                <w:bCs w:val="0"/>
                <w:lang w:eastAsia="zh-CN"/>
              </w:rPr>
              <w:t>》</w:t>
            </w:r>
          </w:p>
        </w:tc>
        <w:tc>
          <w:tcPr>
            <w:tcW w:w="2044" w:type="dxa"/>
            <w:tcBorders>
              <w:tl2br w:val="nil"/>
              <w:tr2bl w:val="nil"/>
            </w:tcBorders>
            <w:vAlign w:val="center"/>
          </w:tcPr>
          <w:p w14:paraId="5A3388B3">
            <w:pPr>
              <w:widowControl/>
              <w:jc w:val="center"/>
              <w:rPr>
                <w:rFonts w:hint="eastAsia" w:eastAsiaTheme="minorEastAsia"/>
                <w:b w:val="0"/>
                <w:bCs w:val="0"/>
                <w:lang w:val="en-US" w:eastAsia="zh-CN"/>
              </w:rPr>
            </w:pPr>
            <w:r>
              <w:rPr>
                <w:rFonts w:hint="eastAsia"/>
                <w:b w:val="0"/>
                <w:bCs w:val="0"/>
                <w:lang w:eastAsia="zh-CN"/>
              </w:rPr>
              <w:t>《</w:t>
            </w:r>
            <w:r>
              <w:rPr>
                <w:rFonts w:hint="eastAsia"/>
                <w:b w:val="0"/>
                <w:bCs w:val="0"/>
              </w:rPr>
              <w:t>装饰</w:t>
            </w:r>
            <w:r>
              <w:rPr>
                <w:rFonts w:hint="eastAsia"/>
                <w:b w:val="0"/>
                <w:bCs w:val="0"/>
                <w:lang w:eastAsia="zh-CN"/>
              </w:rPr>
              <w:t>》，</w:t>
            </w:r>
            <w:r>
              <w:rPr>
                <w:rFonts w:hint="eastAsia"/>
                <w:b w:val="0"/>
                <w:bCs w:val="0"/>
              </w:rPr>
              <w:t>2025</w:t>
            </w:r>
            <w:r>
              <w:rPr>
                <w:rFonts w:hint="eastAsia"/>
                <w:b w:val="0"/>
                <w:bCs w:val="0"/>
                <w:lang w:val="en-US" w:eastAsia="zh-CN"/>
              </w:rPr>
              <w:t>年</w:t>
            </w:r>
            <w:r>
              <w:rPr>
                <w:rFonts w:hint="eastAsia"/>
                <w:b w:val="0"/>
                <w:bCs w:val="0"/>
              </w:rPr>
              <w:t>12</w:t>
            </w:r>
            <w:r>
              <w:rPr>
                <w:rFonts w:hint="eastAsia"/>
                <w:b w:val="0"/>
                <w:bCs w:val="0"/>
                <w:lang w:val="en-US" w:eastAsia="zh-CN"/>
              </w:rPr>
              <w:t>月</w:t>
            </w:r>
          </w:p>
        </w:tc>
        <w:tc>
          <w:tcPr>
            <w:tcW w:w="796" w:type="dxa"/>
            <w:tcBorders>
              <w:tl2br w:val="nil"/>
              <w:tr2bl w:val="nil"/>
            </w:tcBorders>
            <w:vAlign w:val="center"/>
          </w:tcPr>
          <w:p w14:paraId="1D02FDDC">
            <w:pPr>
              <w:widowControl/>
              <w:jc w:val="center"/>
              <w:rPr>
                <w:b w:val="0"/>
                <w:bCs w:val="0"/>
              </w:rPr>
            </w:pPr>
            <w:r>
              <w:rPr>
                <w:rFonts w:hint="eastAsia" w:ascii="宋体" w:hAnsi="宋体" w:cs="Arial"/>
                <w:color w:val="000000"/>
                <w:kern w:val="0"/>
              </w:rPr>
              <w:t>唯一</w:t>
            </w:r>
          </w:p>
        </w:tc>
        <w:tc>
          <w:tcPr>
            <w:tcW w:w="923" w:type="dxa"/>
            <w:tcBorders>
              <w:tl2br w:val="nil"/>
              <w:tr2bl w:val="nil"/>
            </w:tcBorders>
            <w:vAlign w:val="center"/>
          </w:tcPr>
          <w:p w14:paraId="30BE9269">
            <w:pPr>
              <w:widowControl/>
              <w:jc w:val="center"/>
              <w:rPr>
                <w:b w:val="0"/>
                <w:bCs w:val="0"/>
              </w:rPr>
            </w:pPr>
          </w:p>
        </w:tc>
        <w:tc>
          <w:tcPr>
            <w:tcW w:w="1210" w:type="dxa"/>
            <w:tcBorders>
              <w:tl2br w:val="nil"/>
              <w:tr2bl w:val="nil"/>
            </w:tcBorders>
            <w:vAlign w:val="center"/>
          </w:tcPr>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60DAD9E">
            <w:pPr>
              <w:widowControl/>
              <w:jc w:val="center"/>
              <w:rPr>
                <w:rFonts w:hint="default" w:eastAsiaTheme="minorEastAsia"/>
                <w:b w:val="0"/>
                <w:bCs w:val="0"/>
                <w:lang w:val="en-US" w:eastAsia="zh-CN"/>
              </w:rPr>
            </w:pPr>
            <w:r>
              <w:rPr>
                <w:rFonts w:hint="eastAsia"/>
                <w:b w:val="0"/>
                <w:bCs w:val="0"/>
                <w:lang w:val="en-US" w:eastAsia="zh-CN"/>
              </w:rPr>
              <w:t>160</w:t>
            </w:r>
          </w:p>
        </w:tc>
      </w:tr>
      <w:tr w14:paraId="6578B0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vAlign w:val="center"/>
          </w:tcPr>
          <w:p w14:paraId="58D286E9">
            <w:pPr>
              <w:jc w:val="center"/>
              <w:rPr>
                <w:rFonts w:hint="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5B95A7AA">
            <w:pPr>
              <w:widowControl/>
              <w:jc w:val="center"/>
              <w:rPr>
                <w:rFonts w:hint="eastAsia"/>
                <w:b w:val="0"/>
                <w:bCs w:val="0"/>
                <w:lang w:val="en-US" w:eastAsia="zh-CN"/>
              </w:rPr>
            </w:pPr>
            <w:r>
              <w:rPr>
                <w:rFonts w:hint="eastAsia"/>
                <w:b w:val="0"/>
                <w:bCs w:val="0"/>
                <w:lang w:val="en-US" w:eastAsia="zh-CN"/>
              </w:rPr>
              <w:t>D</w:t>
            </w:r>
          </w:p>
        </w:tc>
        <w:tc>
          <w:tcPr>
            <w:tcW w:w="2190" w:type="dxa"/>
            <w:tcBorders>
              <w:tl2br w:val="nil"/>
              <w:tr2bl w:val="nil"/>
            </w:tcBorders>
            <w:vAlign w:val="center"/>
          </w:tcPr>
          <w:p w14:paraId="434B6879">
            <w:pPr>
              <w:widowControl/>
              <w:jc w:val="center"/>
              <w:rPr>
                <w:rFonts w:hint="eastAsia"/>
                <w:b w:val="0"/>
                <w:bCs w:val="0"/>
                <w:lang w:val="en-US" w:eastAsia="zh-CN"/>
              </w:rPr>
            </w:pPr>
            <w:r>
              <w:rPr>
                <w:rFonts w:hint="eastAsia"/>
                <w:b w:val="0"/>
                <w:bCs w:val="0"/>
                <w:lang w:val="en-US" w:eastAsia="zh-CN"/>
              </w:rPr>
              <w:t>《凌秋月作品》</w:t>
            </w:r>
          </w:p>
        </w:tc>
        <w:tc>
          <w:tcPr>
            <w:tcW w:w="2044" w:type="dxa"/>
            <w:tcBorders>
              <w:tl2br w:val="nil"/>
              <w:tr2bl w:val="nil"/>
            </w:tcBorders>
            <w:vAlign w:val="center"/>
          </w:tcPr>
          <w:p w14:paraId="0FCB1020">
            <w:pPr>
              <w:widowControl/>
              <w:jc w:val="center"/>
              <w:rPr>
                <w:rFonts w:hint="eastAsia"/>
                <w:b w:val="0"/>
                <w:bCs w:val="0"/>
                <w:lang w:eastAsia="zh-CN"/>
              </w:rPr>
            </w:pPr>
            <w:r>
              <w:rPr>
                <w:rFonts w:hint="eastAsia"/>
                <w:b w:val="0"/>
                <w:bCs w:val="0"/>
                <w:lang w:eastAsia="zh-CN"/>
              </w:rPr>
              <w:t>《</w:t>
            </w:r>
            <w:r>
              <w:rPr>
                <w:rFonts w:hint="eastAsia"/>
                <w:b w:val="0"/>
                <w:bCs w:val="0"/>
              </w:rPr>
              <w:t>科技进步与对策</w:t>
            </w:r>
            <w:r>
              <w:rPr>
                <w:rFonts w:hint="eastAsia"/>
                <w:b w:val="0"/>
                <w:bCs w:val="0"/>
                <w:lang w:eastAsia="zh-CN"/>
              </w:rPr>
              <w:t>》</w:t>
            </w:r>
            <w:r>
              <w:rPr>
                <w:rFonts w:hint="eastAsia"/>
                <w:b w:val="0"/>
                <w:bCs w:val="0"/>
              </w:rPr>
              <w:t xml:space="preserve"> </w:t>
            </w:r>
            <w:r>
              <w:rPr>
                <w:rFonts w:hint="eastAsia"/>
                <w:b w:val="0"/>
                <w:bCs w:val="0"/>
                <w:lang w:eastAsia="zh-CN"/>
              </w:rPr>
              <w:t>，</w:t>
            </w:r>
            <w:r>
              <w:rPr>
                <w:rFonts w:hint="eastAsia"/>
                <w:b w:val="0"/>
                <w:bCs w:val="0"/>
                <w:lang w:val="en-US" w:eastAsia="zh-CN"/>
              </w:rPr>
              <w:t>2019年6月</w:t>
            </w:r>
          </w:p>
        </w:tc>
        <w:tc>
          <w:tcPr>
            <w:tcW w:w="796" w:type="dxa"/>
            <w:tcBorders>
              <w:tl2br w:val="nil"/>
              <w:tr2bl w:val="nil"/>
            </w:tcBorders>
            <w:vAlign w:val="center"/>
          </w:tcPr>
          <w:p w14:paraId="0B885133">
            <w:pPr>
              <w:widowControl/>
              <w:jc w:val="center"/>
              <w:rPr>
                <w:rFonts w:hint="eastAsia" w:ascii="宋体" w:hAnsi="宋体" w:cs="Arial"/>
                <w:color w:val="000000"/>
                <w:kern w:val="0"/>
              </w:rPr>
            </w:pPr>
            <w:r>
              <w:rPr>
                <w:rFonts w:hint="eastAsia" w:ascii="宋体" w:hAnsi="宋体" w:cs="Arial"/>
                <w:color w:val="000000"/>
                <w:kern w:val="0"/>
              </w:rPr>
              <w:t>唯一</w:t>
            </w:r>
          </w:p>
        </w:tc>
        <w:tc>
          <w:tcPr>
            <w:tcW w:w="923" w:type="dxa"/>
            <w:tcBorders>
              <w:tl2br w:val="nil"/>
              <w:tr2bl w:val="nil"/>
            </w:tcBorders>
            <w:vAlign w:val="center"/>
          </w:tcPr>
          <w:p w14:paraId="58C68F5A">
            <w:pPr>
              <w:widowControl/>
              <w:jc w:val="center"/>
              <w:rPr>
                <w:b w:val="0"/>
                <w:bCs w:val="0"/>
              </w:rPr>
            </w:pPr>
          </w:p>
        </w:tc>
        <w:tc>
          <w:tcPr>
            <w:tcW w:w="1210" w:type="dxa"/>
            <w:tcBorders>
              <w:tl2br w:val="nil"/>
              <w:tr2bl w:val="nil"/>
            </w:tcBorders>
            <w:vAlign w:val="center"/>
          </w:tcPr>
          <w:p w14:paraId="7399D091">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25511419">
            <w:pPr>
              <w:widowControl/>
              <w:jc w:val="center"/>
              <w:rPr>
                <w:rFonts w:hint="eastAsia"/>
                <w:b w:val="0"/>
                <w:bCs w:val="0"/>
                <w:lang w:val="en-US" w:eastAsia="zh-CN"/>
              </w:rPr>
            </w:pPr>
            <w:r>
              <w:rPr>
                <w:rFonts w:hint="eastAsia"/>
                <w:b w:val="0"/>
                <w:bCs w:val="0"/>
                <w:lang w:val="en-US" w:eastAsia="zh-CN"/>
              </w:rPr>
              <w:t>160</w:t>
            </w:r>
          </w:p>
        </w:tc>
      </w:tr>
      <w:tr w14:paraId="2D8C5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743809A5">
            <w:pPr>
              <w:jc w:val="center"/>
            </w:pPr>
          </w:p>
        </w:tc>
        <w:tc>
          <w:tcPr>
            <w:tcW w:w="450" w:type="dxa"/>
            <w:tcBorders>
              <w:tl2br w:val="nil"/>
              <w:tr2bl w:val="nil"/>
            </w:tcBorders>
            <w:vAlign w:val="center"/>
          </w:tcPr>
          <w:p w14:paraId="2A8B7493">
            <w:pPr>
              <w:jc w:val="center"/>
              <w:rPr>
                <w:rFonts w:hint="eastAsia"/>
                <w:b w:val="0"/>
                <w:bCs w:val="0"/>
                <w:lang w:val="en-US" w:eastAsia="zh-CN"/>
              </w:rPr>
            </w:pPr>
            <w:r>
              <w:rPr>
                <w:rFonts w:hint="eastAsia"/>
                <w:b w:val="0"/>
                <w:bCs w:val="0"/>
                <w:lang w:val="en-US" w:eastAsia="zh-CN"/>
              </w:rPr>
              <w:t>3</w:t>
            </w:r>
          </w:p>
        </w:tc>
        <w:tc>
          <w:tcPr>
            <w:tcW w:w="750" w:type="dxa"/>
            <w:tcBorders>
              <w:tl2br w:val="nil"/>
              <w:tr2bl w:val="nil"/>
            </w:tcBorders>
            <w:vAlign w:val="center"/>
          </w:tcPr>
          <w:p w14:paraId="1449608E">
            <w:pPr>
              <w:widowControl/>
              <w:jc w:val="center"/>
              <w:rPr>
                <w:rFonts w:hint="eastAsia"/>
                <w:b w:val="0"/>
                <w:bCs w:val="0"/>
                <w:lang w:val="en-US" w:eastAsia="zh-CN"/>
              </w:rPr>
            </w:pPr>
            <w:r>
              <w:rPr>
                <w:rFonts w:hint="eastAsia"/>
                <w:b w:val="0"/>
                <w:bCs w:val="0"/>
                <w:lang w:val="en-US" w:eastAsia="zh-CN"/>
              </w:rPr>
              <w:t>D</w:t>
            </w:r>
          </w:p>
        </w:tc>
        <w:tc>
          <w:tcPr>
            <w:tcW w:w="2190" w:type="dxa"/>
            <w:tcBorders>
              <w:tl2br w:val="nil"/>
              <w:tr2bl w:val="nil"/>
            </w:tcBorders>
            <w:vAlign w:val="center"/>
          </w:tcPr>
          <w:p w14:paraId="1AC6A1B1">
            <w:pPr>
              <w:widowControl/>
              <w:jc w:val="center"/>
              <w:rPr>
                <w:rFonts w:hint="eastAsia"/>
                <w:b w:val="0"/>
                <w:bCs w:val="0"/>
                <w:lang w:val="en-US" w:eastAsia="zh-CN"/>
              </w:rPr>
            </w:pPr>
            <w:r>
              <w:rPr>
                <w:rFonts w:hint="eastAsia"/>
                <w:b w:val="0"/>
                <w:bCs w:val="0"/>
                <w:lang w:eastAsia="zh-CN"/>
              </w:rPr>
              <w:t>《</w:t>
            </w:r>
            <w:r>
              <w:rPr>
                <w:rFonts w:hint="eastAsia"/>
                <w:b w:val="0"/>
                <w:bCs w:val="0"/>
              </w:rPr>
              <w:t>网络交互广告发展的特征与趋势</w:t>
            </w:r>
            <w:r>
              <w:rPr>
                <w:rFonts w:hint="eastAsia"/>
                <w:b w:val="0"/>
                <w:bCs w:val="0"/>
                <w:lang w:eastAsia="zh-CN"/>
              </w:rPr>
              <w:t>》</w:t>
            </w:r>
          </w:p>
        </w:tc>
        <w:tc>
          <w:tcPr>
            <w:tcW w:w="2044" w:type="dxa"/>
            <w:tcBorders>
              <w:tl2br w:val="nil"/>
              <w:tr2bl w:val="nil"/>
            </w:tcBorders>
            <w:vAlign w:val="center"/>
          </w:tcPr>
          <w:p w14:paraId="0CC62958">
            <w:pPr>
              <w:widowControl/>
              <w:jc w:val="center"/>
              <w:rPr>
                <w:rFonts w:hint="eastAsia"/>
                <w:b w:val="0"/>
                <w:bCs w:val="0"/>
                <w:lang w:eastAsia="zh-CN"/>
              </w:rPr>
            </w:pPr>
            <w:r>
              <w:rPr>
                <w:rFonts w:hint="eastAsia"/>
                <w:b w:val="0"/>
                <w:bCs w:val="0"/>
                <w:lang w:eastAsia="zh-CN"/>
              </w:rPr>
              <w:t>《</w:t>
            </w:r>
            <w:r>
              <w:rPr>
                <w:rFonts w:hint="eastAsia"/>
                <w:b w:val="0"/>
                <w:bCs w:val="0"/>
              </w:rPr>
              <w:t>传媒</w:t>
            </w:r>
            <w:r>
              <w:rPr>
                <w:rFonts w:hint="eastAsia"/>
                <w:b w:val="0"/>
                <w:bCs w:val="0"/>
                <w:lang w:eastAsia="zh-CN"/>
              </w:rPr>
              <w:t>》，</w:t>
            </w:r>
            <w:r>
              <w:rPr>
                <w:rFonts w:hint="eastAsia"/>
                <w:b w:val="0"/>
                <w:bCs w:val="0"/>
                <w:lang w:val="en-US" w:eastAsia="zh-CN"/>
              </w:rPr>
              <w:t>2017年1月</w:t>
            </w:r>
          </w:p>
        </w:tc>
        <w:tc>
          <w:tcPr>
            <w:tcW w:w="796" w:type="dxa"/>
            <w:tcBorders>
              <w:tl2br w:val="nil"/>
              <w:tr2bl w:val="nil"/>
            </w:tcBorders>
            <w:vAlign w:val="center"/>
          </w:tcPr>
          <w:p w14:paraId="46B45A8A">
            <w:pPr>
              <w:widowControl/>
              <w:jc w:val="center"/>
              <w:rPr>
                <w:rFonts w:hint="eastAsia" w:ascii="宋体" w:hAnsi="宋体" w:cs="Arial"/>
                <w:color w:val="000000"/>
                <w:kern w:val="0"/>
              </w:rPr>
            </w:pPr>
            <w:r>
              <w:rPr>
                <w:rFonts w:hint="eastAsia" w:ascii="宋体" w:hAnsi="宋体" w:cs="Arial"/>
                <w:color w:val="000000"/>
                <w:kern w:val="0"/>
              </w:rPr>
              <w:t>唯一</w:t>
            </w:r>
          </w:p>
        </w:tc>
        <w:tc>
          <w:tcPr>
            <w:tcW w:w="923" w:type="dxa"/>
            <w:tcBorders>
              <w:tl2br w:val="nil"/>
              <w:tr2bl w:val="nil"/>
            </w:tcBorders>
            <w:vAlign w:val="center"/>
          </w:tcPr>
          <w:p w14:paraId="21F03160">
            <w:pPr>
              <w:widowControl/>
              <w:jc w:val="center"/>
              <w:rPr>
                <w:b w:val="0"/>
                <w:bCs w:val="0"/>
              </w:rPr>
            </w:pPr>
          </w:p>
        </w:tc>
        <w:tc>
          <w:tcPr>
            <w:tcW w:w="1210" w:type="dxa"/>
            <w:tcBorders>
              <w:tl2br w:val="nil"/>
              <w:tr2bl w:val="nil"/>
            </w:tcBorders>
            <w:vAlign w:val="center"/>
          </w:tcPr>
          <w:p w14:paraId="08C48CBF">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619457EA">
            <w:pPr>
              <w:widowControl/>
              <w:jc w:val="center"/>
              <w:rPr>
                <w:rFonts w:hint="eastAsia"/>
                <w:b w:val="0"/>
                <w:bCs w:val="0"/>
                <w:lang w:val="en-US" w:eastAsia="zh-CN"/>
              </w:rPr>
            </w:pPr>
            <w:r>
              <w:rPr>
                <w:rFonts w:hint="eastAsia"/>
                <w:b w:val="0"/>
                <w:bCs w:val="0"/>
                <w:lang w:val="en-US" w:eastAsia="zh-CN"/>
              </w:rPr>
              <w:t>160</w:t>
            </w:r>
          </w:p>
        </w:tc>
      </w:tr>
      <w:tr w14:paraId="2EDE3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72503E87">
            <w:pPr>
              <w:jc w:val="center"/>
            </w:pPr>
          </w:p>
        </w:tc>
        <w:tc>
          <w:tcPr>
            <w:tcW w:w="450" w:type="dxa"/>
            <w:tcBorders>
              <w:tl2br w:val="nil"/>
              <w:tr2bl w:val="nil"/>
            </w:tcBorders>
            <w:vAlign w:val="center"/>
          </w:tcPr>
          <w:p w14:paraId="6B17A57D">
            <w:pPr>
              <w:jc w:val="center"/>
              <w:rPr>
                <w:rFonts w:hint="default"/>
                <w:b w:val="0"/>
                <w:bCs w:val="0"/>
                <w:lang w:val="en-US" w:eastAsia="zh-CN"/>
              </w:rPr>
            </w:pPr>
            <w:r>
              <w:rPr>
                <w:rFonts w:hint="eastAsia"/>
                <w:b w:val="0"/>
                <w:bCs w:val="0"/>
                <w:lang w:val="en-US" w:eastAsia="zh-CN"/>
              </w:rPr>
              <w:t>4</w:t>
            </w:r>
          </w:p>
        </w:tc>
        <w:tc>
          <w:tcPr>
            <w:tcW w:w="750" w:type="dxa"/>
            <w:tcBorders>
              <w:tl2br w:val="nil"/>
              <w:tr2bl w:val="nil"/>
            </w:tcBorders>
            <w:vAlign w:val="center"/>
          </w:tcPr>
          <w:p w14:paraId="785E9FE9">
            <w:pPr>
              <w:widowControl/>
              <w:jc w:val="center"/>
              <w:rPr>
                <w:rFonts w:hint="default"/>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49F9946F">
            <w:pPr>
              <w:widowControl/>
              <w:jc w:val="center"/>
              <w:rPr>
                <w:rFonts w:hint="eastAsia"/>
                <w:b w:val="0"/>
                <w:bCs w:val="0"/>
                <w:lang w:val="en-US" w:eastAsia="zh-CN"/>
              </w:rPr>
            </w:pPr>
            <w:r>
              <w:rPr>
                <w:rFonts w:hint="eastAsia"/>
                <w:b w:val="0"/>
                <w:bCs w:val="0"/>
                <w:lang w:eastAsia="zh-CN"/>
              </w:rPr>
              <w:t>《</w:t>
            </w:r>
            <w:r>
              <w:rPr>
                <w:rFonts w:hint="eastAsia"/>
                <w:b w:val="0"/>
                <w:bCs w:val="0"/>
              </w:rPr>
              <w:t>基于黎族传统民俗传承的文创产品设计</w:t>
            </w:r>
            <w:r>
              <w:rPr>
                <w:rFonts w:hint="eastAsia"/>
                <w:b w:val="0"/>
                <w:bCs w:val="0"/>
                <w:lang w:eastAsia="zh-CN"/>
              </w:rPr>
              <w:t>》</w:t>
            </w:r>
          </w:p>
        </w:tc>
        <w:tc>
          <w:tcPr>
            <w:tcW w:w="2044" w:type="dxa"/>
            <w:tcBorders>
              <w:tl2br w:val="nil"/>
              <w:tr2bl w:val="nil"/>
            </w:tcBorders>
            <w:vAlign w:val="center"/>
          </w:tcPr>
          <w:p w14:paraId="6E7212DD">
            <w:pPr>
              <w:widowControl/>
              <w:jc w:val="center"/>
              <w:rPr>
                <w:rFonts w:hint="default" w:eastAsiaTheme="minorEastAsia"/>
                <w:b w:val="0"/>
                <w:bCs w:val="0"/>
                <w:lang w:val="en-US" w:eastAsia="zh-CN"/>
              </w:rPr>
            </w:pPr>
            <w:r>
              <w:rPr>
                <w:rFonts w:hint="eastAsia"/>
                <w:b w:val="0"/>
                <w:bCs w:val="0"/>
                <w:lang w:eastAsia="zh-CN"/>
              </w:rPr>
              <w:t>《</w:t>
            </w:r>
            <w:r>
              <w:rPr>
                <w:rFonts w:hint="eastAsia"/>
                <w:b w:val="0"/>
                <w:bCs w:val="0"/>
              </w:rPr>
              <w:t>包装工程</w:t>
            </w:r>
            <w:r>
              <w:rPr>
                <w:rFonts w:hint="eastAsia"/>
                <w:b w:val="0"/>
                <w:bCs w:val="0"/>
                <w:lang w:eastAsia="zh-CN"/>
              </w:rPr>
              <w:t>》，</w:t>
            </w:r>
            <w:r>
              <w:rPr>
                <w:rFonts w:hint="eastAsia"/>
                <w:b w:val="0"/>
                <w:bCs w:val="0"/>
                <w:lang w:val="en-US" w:eastAsia="zh-CN"/>
              </w:rPr>
              <w:t>2022年5月</w:t>
            </w:r>
          </w:p>
        </w:tc>
        <w:tc>
          <w:tcPr>
            <w:tcW w:w="796" w:type="dxa"/>
            <w:tcBorders>
              <w:tl2br w:val="nil"/>
              <w:tr2bl w:val="nil"/>
            </w:tcBorders>
            <w:vAlign w:val="center"/>
          </w:tcPr>
          <w:p w14:paraId="34B475CD">
            <w:pPr>
              <w:widowControl/>
              <w:jc w:val="center"/>
              <w:rPr>
                <w:rFonts w:hint="eastAsia" w:ascii="宋体" w:hAnsi="宋体" w:cs="Arial"/>
                <w:color w:val="000000"/>
                <w:kern w:val="0"/>
              </w:rPr>
            </w:pPr>
            <w:r>
              <w:rPr>
                <w:rFonts w:hint="eastAsia" w:ascii="宋体" w:hAnsi="宋体" w:cs="Arial"/>
                <w:color w:val="000000"/>
                <w:kern w:val="0"/>
              </w:rPr>
              <w:t>唯一</w:t>
            </w:r>
          </w:p>
        </w:tc>
        <w:tc>
          <w:tcPr>
            <w:tcW w:w="923" w:type="dxa"/>
            <w:tcBorders>
              <w:tl2br w:val="nil"/>
              <w:tr2bl w:val="nil"/>
            </w:tcBorders>
            <w:vAlign w:val="center"/>
          </w:tcPr>
          <w:p w14:paraId="570E489A">
            <w:pPr>
              <w:widowControl/>
              <w:jc w:val="center"/>
              <w:rPr>
                <w:b w:val="0"/>
                <w:bCs w:val="0"/>
              </w:rPr>
            </w:pPr>
          </w:p>
        </w:tc>
        <w:tc>
          <w:tcPr>
            <w:tcW w:w="1210" w:type="dxa"/>
            <w:tcBorders>
              <w:tl2br w:val="nil"/>
              <w:tr2bl w:val="nil"/>
            </w:tcBorders>
            <w:vAlign w:val="center"/>
          </w:tcPr>
          <w:p w14:paraId="2EE86544">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5D6B7B12">
            <w:pPr>
              <w:widowControl/>
              <w:jc w:val="center"/>
              <w:rPr>
                <w:rFonts w:hint="default"/>
                <w:b w:val="0"/>
                <w:bCs w:val="0"/>
                <w:lang w:val="en-US" w:eastAsia="zh-CN"/>
              </w:rPr>
            </w:pPr>
            <w:r>
              <w:rPr>
                <w:rFonts w:hint="eastAsia"/>
                <w:b w:val="0"/>
                <w:bCs w:val="0"/>
                <w:lang w:val="en-US" w:eastAsia="zh-CN"/>
              </w:rPr>
              <w:t>20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vAlign w:val="center"/>
          </w:tcPr>
          <w:p w14:paraId="116AA43E">
            <w:pPr>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vAlign w:val="center"/>
          </w:tcPr>
          <w:p w14:paraId="0F9F3392">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op w:val="single" w:color="000000" w:sz="12" w:space="0"/>
            </w:tcBorders>
            <w:vAlign w:val="center"/>
          </w:tcPr>
          <w:p w14:paraId="10D1F95F">
            <w:pPr>
              <w:widowControl/>
              <w:jc w:val="center"/>
              <w:rPr>
                <w:rFonts w:hint="eastAsia"/>
                <w:b w:val="0"/>
                <w:bCs w:val="0"/>
                <w:lang w:eastAsia="zh-CN"/>
              </w:rPr>
            </w:pPr>
            <w:r>
              <w:rPr>
                <w:rFonts w:hint="eastAsia"/>
                <w:b w:val="0"/>
                <w:bCs w:val="0"/>
                <w:lang w:eastAsia="zh-CN"/>
              </w:rPr>
              <w:t>《海润珍珠店面设计》</w:t>
            </w:r>
          </w:p>
        </w:tc>
        <w:tc>
          <w:tcPr>
            <w:tcW w:w="2044" w:type="dxa"/>
            <w:tcBorders>
              <w:top w:val="single" w:color="000000" w:sz="12" w:space="0"/>
            </w:tcBorders>
            <w:vAlign w:val="center"/>
          </w:tcPr>
          <w:p w14:paraId="0682C870">
            <w:pPr>
              <w:widowControl/>
              <w:jc w:val="center"/>
              <w:rPr>
                <w:rFonts w:hint="default"/>
                <w:b w:val="0"/>
                <w:bCs w:val="0"/>
                <w:lang w:val="en-US" w:eastAsia="zh-CN"/>
              </w:rPr>
            </w:pPr>
            <w:r>
              <w:rPr>
                <w:rFonts w:hint="eastAsia"/>
                <w:b w:val="0"/>
                <w:bCs w:val="0"/>
                <w:lang w:eastAsia="zh-CN"/>
              </w:rPr>
              <w:t>《现代出版》，2020</w:t>
            </w:r>
            <w:r>
              <w:rPr>
                <w:rFonts w:hint="eastAsia"/>
                <w:b w:val="0"/>
                <w:bCs w:val="0"/>
                <w:lang w:val="en-US" w:eastAsia="zh-CN"/>
              </w:rPr>
              <w:t>年5月</w:t>
            </w:r>
          </w:p>
        </w:tc>
        <w:tc>
          <w:tcPr>
            <w:tcW w:w="796" w:type="dxa"/>
            <w:tcBorders>
              <w:top w:val="single" w:color="000000" w:sz="12" w:space="0"/>
            </w:tcBorders>
            <w:vAlign w:val="center"/>
          </w:tcPr>
          <w:p w14:paraId="2177E983">
            <w:pPr>
              <w:widowControl/>
              <w:jc w:val="center"/>
              <w:rPr>
                <w:rFonts w:hint="eastAsia" w:eastAsiaTheme="minorEastAsia"/>
                <w:b w:val="0"/>
                <w:bCs w:val="0"/>
                <w:lang w:val="en-US" w:eastAsia="zh-CN"/>
              </w:rPr>
            </w:pPr>
            <w:r>
              <w:rPr>
                <w:rFonts w:hint="eastAsia"/>
                <w:b w:val="0"/>
                <w:bCs w:val="0"/>
                <w:lang w:val="en-US" w:eastAsia="zh-CN"/>
              </w:rPr>
              <w:t>第一</w:t>
            </w:r>
          </w:p>
        </w:tc>
        <w:tc>
          <w:tcPr>
            <w:tcW w:w="923" w:type="dxa"/>
            <w:tcBorders>
              <w:top w:val="single" w:color="000000" w:sz="12" w:space="0"/>
            </w:tcBorders>
            <w:vAlign w:val="center"/>
          </w:tcPr>
          <w:p w14:paraId="05401860">
            <w:pPr>
              <w:widowControl/>
              <w:jc w:val="center"/>
              <w:rPr>
                <w:b w:val="0"/>
                <w:bCs w:val="0"/>
              </w:rPr>
            </w:pPr>
          </w:p>
        </w:tc>
        <w:tc>
          <w:tcPr>
            <w:tcW w:w="1210" w:type="dxa"/>
            <w:tcBorders>
              <w:top w:val="single" w:color="000000" w:sz="12" w:space="0"/>
            </w:tcBorders>
            <w:vAlign w:val="center"/>
          </w:tcPr>
          <w:p w14:paraId="1E996F7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op w:val="single" w:color="000000" w:sz="12" w:space="0"/>
            </w:tcBorders>
            <w:vAlign w:val="center"/>
          </w:tcPr>
          <w:p w14:paraId="35A77FC7">
            <w:pPr>
              <w:widowControl/>
              <w:jc w:val="center"/>
              <w:rPr>
                <w:b w:val="0"/>
                <w:bCs w:val="0"/>
              </w:rP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vAlign w:val="center"/>
          </w:tcPr>
          <w:p w14:paraId="77340FDC">
            <w:pPr>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0099CDE0">
            <w:pPr>
              <w:widowControl/>
              <w:jc w:val="center"/>
              <w:rPr>
                <w:rFonts w:hint="eastAsia" w:eastAsiaTheme="minorEastAsia"/>
                <w:b w:val="0"/>
                <w:bCs w:val="0"/>
                <w:lang w:val="en-US" w:eastAsia="zh-CN"/>
              </w:rPr>
            </w:pPr>
            <w:r>
              <w:rPr>
                <w:rFonts w:hint="eastAsia"/>
                <w:b w:val="0"/>
                <w:bCs w:val="0"/>
                <w:lang w:val="en-US" w:eastAsia="zh-CN"/>
              </w:rPr>
              <w:t>B</w:t>
            </w:r>
          </w:p>
        </w:tc>
        <w:tc>
          <w:tcPr>
            <w:tcW w:w="2190" w:type="dxa"/>
            <w:tcBorders>
              <w:tl2br w:val="nil"/>
              <w:tr2bl w:val="nil"/>
            </w:tcBorders>
            <w:vAlign w:val="center"/>
          </w:tcPr>
          <w:p w14:paraId="709E3D17">
            <w:pPr>
              <w:widowControl/>
              <w:jc w:val="center"/>
              <w:rPr>
                <w:b w:val="0"/>
                <w:bCs w:val="0"/>
              </w:rPr>
            </w:pPr>
            <w:r>
              <w:rPr>
                <w:rFonts w:hint="default" w:ascii="Times New Roman" w:hAnsi="Times New Roman" w:eastAsia="宋体" w:cs="Times New Roman"/>
                <w:b w:val="0"/>
                <w:bCs w:val="0"/>
                <w:w w:val="90"/>
                <w:kern w:val="2"/>
                <w:sz w:val="24"/>
                <w:szCs w:val="24"/>
                <w:lang w:val="en-US" w:eastAsia="zh-CN" w:bidi="ar-SA"/>
              </w:rPr>
              <w:fldChar w:fldCharType="begin"/>
            </w:r>
            <w:r>
              <w:rPr>
                <w:rFonts w:hint="default" w:ascii="Times New Roman" w:hAnsi="Times New Roman" w:eastAsia="宋体" w:cs="Times New Roman"/>
                <w:b w:val="0"/>
                <w:bCs w:val="0"/>
                <w:w w:val="90"/>
                <w:kern w:val="2"/>
                <w:sz w:val="24"/>
                <w:szCs w:val="24"/>
                <w:lang w:val="en-US" w:eastAsia="zh-CN" w:bidi="ar-SA"/>
              </w:rPr>
              <w:instrText xml:space="preserve"> HYPERLINK "https://www.webofscience.com/wos/alldb/full-record/WOS:001522626500001" </w:instrText>
            </w:r>
            <w:r>
              <w:rPr>
                <w:rFonts w:hint="default" w:ascii="Times New Roman" w:hAnsi="Times New Roman" w:eastAsia="宋体" w:cs="Times New Roman"/>
                <w:b w:val="0"/>
                <w:bCs w:val="0"/>
                <w:w w:val="90"/>
                <w:kern w:val="2"/>
                <w:sz w:val="24"/>
                <w:szCs w:val="24"/>
                <w:lang w:val="en-US" w:eastAsia="zh-CN" w:bidi="ar-SA"/>
              </w:rPr>
              <w:fldChar w:fldCharType="separate"/>
            </w:r>
            <w:r>
              <w:rPr>
                <w:rFonts w:hint="default" w:ascii="Times New Roman" w:hAnsi="Times New Roman" w:eastAsia="宋体" w:cs="Times New Roman"/>
                <w:b w:val="0"/>
                <w:bCs w:val="0"/>
                <w:w w:val="90"/>
                <w:kern w:val="2"/>
                <w:sz w:val="24"/>
                <w:szCs w:val="24"/>
                <w:lang w:val="en-US" w:eastAsia="zh-CN" w:bidi="ar-SA"/>
              </w:rPr>
              <w:t>Emotion perception in learning analytics of college art courses: construction of conceptual model and framework</w:t>
            </w:r>
            <w:r>
              <w:rPr>
                <w:rFonts w:hint="default" w:ascii="Times New Roman" w:hAnsi="Times New Roman" w:eastAsia="宋体" w:cs="Times New Roman"/>
                <w:b w:val="0"/>
                <w:bCs w:val="0"/>
                <w:w w:val="90"/>
                <w:kern w:val="2"/>
                <w:sz w:val="24"/>
                <w:szCs w:val="24"/>
                <w:lang w:val="en-US" w:eastAsia="zh-CN" w:bidi="ar-SA"/>
              </w:rPr>
              <w:fldChar w:fldCharType="end"/>
            </w:r>
          </w:p>
        </w:tc>
        <w:tc>
          <w:tcPr>
            <w:tcW w:w="2044" w:type="dxa"/>
            <w:tcBorders>
              <w:tl2br w:val="nil"/>
              <w:tr2bl w:val="nil"/>
            </w:tcBorders>
            <w:vAlign w:val="center"/>
          </w:tcPr>
          <w:p w14:paraId="109791E5">
            <w:pPr>
              <w:widowControl/>
              <w:jc w:val="center"/>
              <w:rPr>
                <w:rFonts w:hint="default"/>
                <w:b w:val="0"/>
                <w:bCs w:val="0"/>
                <w:lang w:val="en-US"/>
              </w:rPr>
            </w:pPr>
            <w:r>
              <w:rPr>
                <w:rFonts w:hint="default" w:ascii="Times New Roman" w:hAnsi="Times New Roman" w:eastAsia="宋体" w:cs="Times New Roman"/>
                <w:w w:val="90"/>
                <w:sz w:val="24"/>
                <w:lang w:val="en-US" w:eastAsia="zh-CN"/>
              </w:rPr>
              <w:t>Interactive Learning Environments</w:t>
            </w:r>
            <w:r>
              <w:rPr>
                <w:rFonts w:hint="eastAsia" w:ascii="Times New Roman" w:hAnsi="Times New Roman" w:eastAsia="宋体" w:cs="Times New Roman"/>
                <w:w w:val="90"/>
                <w:sz w:val="24"/>
                <w:lang w:val="en-US" w:eastAsia="zh-CN"/>
              </w:rPr>
              <w:t>，</w:t>
            </w:r>
            <w:r>
              <w:rPr>
                <w:rFonts w:hint="default" w:ascii="Times New Roman" w:hAnsi="Times New Roman" w:eastAsia="宋体" w:cs="Times New Roman"/>
                <w:w w:val="90"/>
                <w:sz w:val="24"/>
                <w:lang w:val="en-US" w:eastAsia="zh-CN"/>
              </w:rPr>
              <w:t>2025</w:t>
            </w:r>
            <w:r>
              <w:rPr>
                <w:rFonts w:hint="eastAsia" w:ascii="Times New Roman" w:hAnsi="Times New Roman" w:eastAsia="宋体" w:cs="Times New Roman"/>
                <w:w w:val="90"/>
                <w:sz w:val="24"/>
                <w:lang w:val="en-US" w:eastAsia="zh-CN"/>
              </w:rPr>
              <w:t>.</w:t>
            </w:r>
            <w:r>
              <w:rPr>
                <w:rFonts w:hint="default" w:ascii="Times New Roman" w:hAnsi="Times New Roman" w:eastAsia="宋体" w:cs="Times New Roman"/>
                <w:w w:val="90"/>
                <w:sz w:val="24"/>
                <w:lang w:val="en-US" w:eastAsia="zh-CN"/>
              </w:rPr>
              <w:t>7</w:t>
            </w:r>
          </w:p>
        </w:tc>
        <w:tc>
          <w:tcPr>
            <w:tcW w:w="796" w:type="dxa"/>
            <w:tcBorders>
              <w:tl2br w:val="nil"/>
              <w:tr2bl w:val="nil"/>
            </w:tcBorders>
            <w:vAlign w:val="center"/>
          </w:tcPr>
          <w:p w14:paraId="0667519C">
            <w:pPr>
              <w:widowControl/>
              <w:jc w:val="center"/>
              <w:rPr>
                <w:rFonts w:hint="default" w:eastAsiaTheme="minorEastAsia"/>
                <w:b w:val="0"/>
                <w:bCs w:val="0"/>
                <w:lang w:val="en-US" w:eastAsia="zh-CN"/>
              </w:rPr>
            </w:pPr>
            <w:r>
              <w:rPr>
                <w:rFonts w:hint="eastAsia"/>
                <w:b w:val="0"/>
                <w:bCs w:val="0"/>
                <w:lang w:val="en-US" w:eastAsia="zh-CN"/>
              </w:rPr>
              <w:t>通讯作者</w:t>
            </w:r>
          </w:p>
        </w:tc>
        <w:tc>
          <w:tcPr>
            <w:tcW w:w="923" w:type="dxa"/>
            <w:tcBorders>
              <w:tl2br w:val="nil"/>
              <w:tr2bl w:val="nil"/>
            </w:tcBorders>
            <w:vAlign w:val="center"/>
          </w:tcPr>
          <w:p w14:paraId="4B7F8681">
            <w:pPr>
              <w:widowControl/>
              <w:jc w:val="center"/>
              <w:rPr>
                <w:b w:val="0"/>
                <w:bCs w:val="0"/>
              </w:rPr>
            </w:pPr>
          </w:p>
        </w:tc>
        <w:tc>
          <w:tcPr>
            <w:tcW w:w="1210" w:type="dxa"/>
            <w:tcBorders>
              <w:tl2br w:val="nil"/>
              <w:tr2bl w:val="nil"/>
            </w:tcBorders>
            <w:vAlign w:val="center"/>
          </w:tcPr>
          <w:p w14:paraId="5ECBFFF2">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注：人文社科类参考评审文件附件1-4填写，自然科学类参考附件1-5填写，刊物级别：可计分类按A到F级填写，不可计分类为G级。</w:t>
      </w: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1FBBB10B">
            <w:pPr>
              <w:widowControl/>
              <w:jc w:val="center"/>
              <w:rPr>
                <w:rFonts w:hint="eastAsia" w:eastAsiaTheme="minorEastAsia"/>
                <w:lang w:val="en-US" w:eastAsia="zh-CN"/>
              </w:rPr>
            </w:pPr>
            <w:r>
              <w:rPr>
                <w:rFonts w:hint="eastAsia"/>
                <w:lang w:val="en-US" w:eastAsia="zh-CN"/>
              </w:rPr>
              <w:t>A</w:t>
            </w:r>
          </w:p>
        </w:tc>
        <w:tc>
          <w:tcPr>
            <w:tcW w:w="1695" w:type="dxa"/>
            <w:tcBorders>
              <w:tl2br w:val="nil"/>
              <w:tr2bl w:val="nil"/>
            </w:tcBorders>
            <w:vAlign w:val="center"/>
          </w:tcPr>
          <w:p w14:paraId="186A83B3">
            <w:pPr>
              <w:widowControl/>
              <w:jc w:val="center"/>
            </w:pPr>
            <w:r>
              <w:rPr>
                <w:rFonts w:hint="eastAsia"/>
              </w:rPr>
              <w:t>《文旅融合发展下的设计策略研究》</w:t>
            </w:r>
          </w:p>
        </w:tc>
        <w:tc>
          <w:tcPr>
            <w:tcW w:w="1020" w:type="dxa"/>
            <w:tcBorders>
              <w:tl2br w:val="nil"/>
              <w:tr2bl w:val="nil"/>
            </w:tcBorders>
            <w:vAlign w:val="center"/>
          </w:tcPr>
          <w:p w14:paraId="5795F54D">
            <w:pPr>
              <w:widowControl/>
              <w:jc w:val="center"/>
            </w:pPr>
            <w:r>
              <w:rPr>
                <w:rFonts w:hint="eastAsia" w:ascii="宋体" w:hAnsi="宋体" w:cs="Arial"/>
                <w:color w:val="000000"/>
                <w:kern w:val="0"/>
              </w:rPr>
              <w:t>独著</w:t>
            </w:r>
          </w:p>
        </w:tc>
        <w:tc>
          <w:tcPr>
            <w:tcW w:w="1110" w:type="dxa"/>
            <w:tcBorders>
              <w:tl2br w:val="nil"/>
              <w:tr2bl w:val="nil"/>
            </w:tcBorders>
            <w:vAlign w:val="center"/>
          </w:tcPr>
          <w:p w14:paraId="236EDF43">
            <w:pPr>
              <w:widowControl/>
            </w:pPr>
            <w:r>
              <w:rPr>
                <w:rFonts w:hint="eastAsia"/>
              </w:rPr>
              <w:t>重庆出版社，2025年2月</w:t>
            </w:r>
          </w:p>
        </w:tc>
        <w:tc>
          <w:tcPr>
            <w:tcW w:w="730" w:type="dxa"/>
            <w:tcBorders>
              <w:tl2br w:val="nil"/>
              <w:tr2bl w:val="nil"/>
            </w:tcBorders>
            <w:vAlign w:val="center"/>
          </w:tcPr>
          <w:p w14:paraId="2ADDDF85">
            <w:pPr>
              <w:widowControl/>
            </w:pPr>
            <w:r>
              <w:rPr>
                <w:rFonts w:hint="eastAsia"/>
              </w:rPr>
              <w:t>第2025TJ9310号</w:t>
            </w:r>
          </w:p>
        </w:tc>
        <w:tc>
          <w:tcPr>
            <w:tcW w:w="1100" w:type="dxa"/>
            <w:tcBorders>
              <w:tl2br w:val="nil"/>
              <w:tr2bl w:val="nil"/>
            </w:tcBorders>
            <w:vAlign w:val="center"/>
          </w:tcPr>
          <w:p w14:paraId="1C8A1E6E">
            <w:pPr>
              <w:widowControl/>
              <w:jc w:val="center"/>
              <w:rPr>
                <w:rFonts w:hint="default" w:eastAsiaTheme="minorEastAsia"/>
                <w:lang w:val="en-US" w:eastAsia="zh-CN"/>
              </w:rPr>
            </w:pPr>
            <w:r>
              <w:rPr>
                <w:rFonts w:hint="eastAsia"/>
                <w:lang w:val="en-US" w:eastAsia="zh-CN"/>
              </w:rPr>
              <w:t>24.6</w:t>
            </w:r>
          </w:p>
        </w:tc>
        <w:tc>
          <w:tcPr>
            <w:tcW w:w="860" w:type="dxa"/>
            <w:tcBorders>
              <w:tl2br w:val="nil"/>
              <w:tr2bl w:val="nil"/>
            </w:tcBorders>
            <w:vAlign w:val="center"/>
          </w:tcPr>
          <w:p w14:paraId="77F6C7E5">
            <w:pPr>
              <w:widowControl/>
              <w:jc w:val="center"/>
              <w:rPr>
                <w:rFonts w:hint="default" w:eastAsiaTheme="minorEastAsia"/>
                <w:lang w:val="en-US" w:eastAsia="zh-CN"/>
              </w:rPr>
            </w:pPr>
            <w:r>
              <w:rPr>
                <w:rFonts w:hint="eastAsia"/>
                <w:lang w:val="en-US" w:eastAsia="zh-CN"/>
              </w:rPr>
              <w:t>24.6</w:t>
            </w:r>
          </w:p>
        </w:tc>
        <w:tc>
          <w:tcPr>
            <w:tcW w:w="1035" w:type="dxa"/>
            <w:tcBorders>
              <w:tl2br w:val="nil"/>
              <w:tr2bl w:val="nil"/>
            </w:tcBorders>
            <w:vAlign w:val="center"/>
          </w:tcPr>
          <w:p w14:paraId="398AD942">
            <w:pPr>
              <w:widowControl/>
              <w:jc w:val="center"/>
              <w:rPr>
                <w:rFonts w:hint="default" w:eastAsiaTheme="minorEastAsia"/>
                <w:lang w:val="en-US" w:eastAsia="zh-CN"/>
              </w:rPr>
            </w:pPr>
            <w:r>
              <w:rPr>
                <w:rFonts w:hint="eastAsia"/>
                <w:lang w:val="en-US" w:eastAsia="zh-CN"/>
              </w:rPr>
              <w:t>有</w:t>
            </w:r>
          </w:p>
        </w:tc>
        <w:tc>
          <w:tcPr>
            <w:tcW w:w="675" w:type="dxa"/>
            <w:tcBorders>
              <w:tl2br w:val="nil"/>
              <w:tr2bl w:val="nil"/>
            </w:tcBorders>
            <w:vAlign w:val="center"/>
          </w:tcPr>
          <w:p w14:paraId="5CAA1422">
            <w:pPr>
              <w:widowControl/>
              <w:rPr>
                <w:rFonts w:hint="default" w:eastAsiaTheme="minorEastAsia"/>
                <w:lang w:val="en-US" w:eastAsia="zh-CN"/>
              </w:rPr>
            </w:pPr>
            <w:r>
              <w:rPr>
                <w:rFonts w:hint="eastAsia"/>
                <w:lang w:val="en-US" w:eastAsia="zh-CN"/>
              </w:rPr>
              <w:t>300</w:t>
            </w: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rPr>
                <w:rFonts w:hint="eastAsia" w:eastAsiaTheme="minorEastAsia"/>
                <w:lang w:val="en-US" w:eastAsia="zh-CN"/>
              </w:rPr>
            </w:pPr>
            <w:r>
              <w:rPr>
                <w:rFonts w:hint="eastAsia"/>
                <w:lang w:val="en-US" w:eastAsia="zh-CN"/>
              </w:rPr>
              <w:t>2</w:t>
            </w:r>
          </w:p>
        </w:tc>
        <w:tc>
          <w:tcPr>
            <w:tcW w:w="885" w:type="dxa"/>
            <w:tcBorders>
              <w:bottom w:val="single" w:color="000000" w:sz="12" w:space="0"/>
              <w:tl2br w:val="nil"/>
              <w:tr2bl w:val="nil"/>
            </w:tcBorders>
            <w:vAlign w:val="center"/>
          </w:tcPr>
          <w:p w14:paraId="6DDA64B1">
            <w:pPr>
              <w:widowControl/>
              <w:jc w:val="center"/>
            </w:pPr>
            <w:r>
              <w:rPr>
                <w:rFonts w:hint="eastAsia"/>
                <w:lang w:val="en-US" w:eastAsia="zh-CN"/>
              </w:rPr>
              <w:t>A</w:t>
            </w:r>
          </w:p>
        </w:tc>
        <w:tc>
          <w:tcPr>
            <w:tcW w:w="1695" w:type="dxa"/>
            <w:tcBorders>
              <w:bottom w:val="single" w:color="000000" w:sz="12" w:space="0"/>
              <w:tl2br w:val="nil"/>
              <w:tr2bl w:val="nil"/>
            </w:tcBorders>
            <w:vAlign w:val="center"/>
          </w:tcPr>
          <w:p w14:paraId="020BB280">
            <w:pPr>
              <w:widowControl/>
            </w:pPr>
            <w:r>
              <w:rPr>
                <w:rFonts w:hint="eastAsia"/>
              </w:rPr>
              <w:t>《海南黎族民俗与民居艺术文化保护问题研究》</w:t>
            </w:r>
          </w:p>
        </w:tc>
        <w:tc>
          <w:tcPr>
            <w:tcW w:w="1020" w:type="dxa"/>
            <w:tcBorders>
              <w:bottom w:val="single" w:color="000000" w:sz="12" w:space="0"/>
              <w:tl2br w:val="nil"/>
              <w:tr2bl w:val="nil"/>
            </w:tcBorders>
            <w:vAlign w:val="center"/>
          </w:tcPr>
          <w:p w14:paraId="4D877131">
            <w:pPr>
              <w:widowControl/>
              <w:jc w:val="center"/>
            </w:pPr>
            <w:r>
              <w:rPr>
                <w:rFonts w:hint="eastAsia" w:ascii="宋体" w:hAnsi="宋体" w:cs="Arial"/>
                <w:color w:val="000000"/>
                <w:kern w:val="0"/>
              </w:rPr>
              <w:t>独著</w:t>
            </w:r>
          </w:p>
        </w:tc>
        <w:tc>
          <w:tcPr>
            <w:tcW w:w="1110" w:type="dxa"/>
            <w:tcBorders>
              <w:bottom w:val="single" w:color="000000" w:sz="12" w:space="0"/>
              <w:tl2br w:val="nil"/>
              <w:tr2bl w:val="nil"/>
            </w:tcBorders>
            <w:vAlign w:val="center"/>
          </w:tcPr>
          <w:p w14:paraId="256D46FF">
            <w:pPr>
              <w:widowControl/>
            </w:pPr>
            <w:r>
              <w:rPr>
                <w:rFonts w:hint="eastAsia"/>
              </w:rPr>
              <w:t>九州出版社，2019年7月</w:t>
            </w:r>
          </w:p>
        </w:tc>
        <w:tc>
          <w:tcPr>
            <w:tcW w:w="730" w:type="dxa"/>
            <w:tcBorders>
              <w:bottom w:val="single" w:color="000000" w:sz="12" w:space="0"/>
              <w:tl2br w:val="nil"/>
              <w:tr2bl w:val="nil"/>
            </w:tcBorders>
            <w:vAlign w:val="center"/>
          </w:tcPr>
          <w:p w14:paraId="2E2F6342">
            <w:pPr>
              <w:widowControl/>
              <w:rPr>
                <w:rFonts w:hint="default" w:eastAsiaTheme="minorEastAsia"/>
                <w:lang w:val="en-US" w:eastAsia="zh-CN"/>
              </w:rPr>
            </w:pPr>
            <w:r>
              <w:rPr>
                <w:rFonts w:hint="eastAsia"/>
                <w:lang w:eastAsia="zh-CN"/>
              </w:rPr>
              <w:t>（</w:t>
            </w:r>
            <w:r>
              <w:rPr>
                <w:rFonts w:hint="eastAsia"/>
                <w:lang w:val="en-US" w:eastAsia="zh-CN"/>
              </w:rPr>
              <w:t>2019</w:t>
            </w:r>
            <w:r>
              <w:rPr>
                <w:rFonts w:hint="eastAsia"/>
                <w:lang w:eastAsia="zh-CN"/>
              </w:rPr>
              <w:t>）</w:t>
            </w:r>
            <w:r>
              <w:rPr>
                <w:rFonts w:hint="eastAsia"/>
                <w:lang w:val="en-US" w:eastAsia="zh-CN"/>
              </w:rPr>
              <w:t>第172212号</w:t>
            </w:r>
          </w:p>
        </w:tc>
        <w:tc>
          <w:tcPr>
            <w:tcW w:w="1100" w:type="dxa"/>
            <w:tcBorders>
              <w:bottom w:val="single" w:color="000000" w:sz="12" w:space="0"/>
              <w:tl2br w:val="nil"/>
              <w:tr2bl w:val="nil"/>
            </w:tcBorders>
            <w:vAlign w:val="center"/>
          </w:tcPr>
          <w:p w14:paraId="00F936E2">
            <w:pPr>
              <w:widowControl/>
              <w:jc w:val="center"/>
              <w:rPr>
                <w:rFonts w:hint="default" w:eastAsiaTheme="minorEastAsia"/>
                <w:lang w:val="en-US" w:eastAsia="zh-CN"/>
              </w:rPr>
            </w:pPr>
            <w:r>
              <w:rPr>
                <w:rFonts w:hint="eastAsia"/>
                <w:lang w:val="en-US" w:eastAsia="zh-CN"/>
              </w:rPr>
              <w:t>25.2</w:t>
            </w:r>
          </w:p>
        </w:tc>
        <w:tc>
          <w:tcPr>
            <w:tcW w:w="860" w:type="dxa"/>
            <w:tcBorders>
              <w:bottom w:val="single" w:color="000000" w:sz="12" w:space="0"/>
              <w:tl2br w:val="nil"/>
              <w:tr2bl w:val="nil"/>
            </w:tcBorders>
            <w:vAlign w:val="center"/>
          </w:tcPr>
          <w:p w14:paraId="6BE42E12">
            <w:pPr>
              <w:widowControl/>
              <w:jc w:val="center"/>
              <w:rPr>
                <w:rFonts w:hint="default" w:eastAsiaTheme="minorEastAsia"/>
                <w:lang w:val="en-US" w:eastAsia="zh-CN"/>
              </w:rPr>
            </w:pPr>
            <w:r>
              <w:rPr>
                <w:rFonts w:hint="eastAsia"/>
                <w:lang w:val="en-US" w:eastAsia="zh-CN"/>
              </w:rPr>
              <w:t>25.2</w:t>
            </w:r>
          </w:p>
        </w:tc>
        <w:tc>
          <w:tcPr>
            <w:tcW w:w="1035" w:type="dxa"/>
            <w:tcBorders>
              <w:bottom w:val="single" w:color="000000" w:sz="12" w:space="0"/>
              <w:tl2br w:val="nil"/>
              <w:tr2bl w:val="nil"/>
            </w:tcBorders>
            <w:shd w:val="clear" w:color="auto" w:fill="auto"/>
            <w:vAlign w:val="center"/>
          </w:tcPr>
          <w:p w14:paraId="063F41E6">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有</w:t>
            </w:r>
          </w:p>
        </w:tc>
        <w:tc>
          <w:tcPr>
            <w:tcW w:w="675" w:type="dxa"/>
            <w:tcBorders>
              <w:bottom w:val="single" w:color="000000" w:sz="12" w:space="0"/>
              <w:tl2br w:val="nil"/>
              <w:tr2bl w:val="nil"/>
            </w:tcBorders>
            <w:vAlign w:val="center"/>
          </w:tcPr>
          <w:p w14:paraId="1895190E">
            <w:pPr>
              <w:widowControl/>
              <w:rPr>
                <w:rFonts w:hint="default" w:eastAsiaTheme="minorEastAsia"/>
                <w:lang w:val="en-US" w:eastAsia="zh-CN"/>
              </w:rPr>
            </w:pPr>
            <w:r>
              <w:rPr>
                <w:rFonts w:hint="eastAsia"/>
                <w:lang w:val="en-US" w:eastAsia="zh-CN"/>
              </w:rPr>
              <w:t>300</w:t>
            </w: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restart"/>
            <w:tcBorders>
              <w:tl2br w:val="nil"/>
              <w:tr2bl w:val="nil"/>
            </w:tcBorders>
            <w:vAlign w:val="center"/>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auto" w:sz="4" w:space="0"/>
              <w:tl2br w:val="nil"/>
              <w:tr2bl w:val="nil"/>
            </w:tcBorders>
            <w:vAlign w:val="center"/>
          </w:tcPr>
          <w:p w14:paraId="7F7966D9">
            <w:pPr>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1750" w:type="dxa"/>
            <w:tcBorders>
              <w:bottom w:val="single" w:color="auto" w:sz="4" w:space="0"/>
              <w:tl2br w:val="nil"/>
              <w:tr2bl w:val="nil"/>
            </w:tcBorders>
            <w:vAlign w:val="center"/>
          </w:tcPr>
          <w:p w14:paraId="1EF7395C">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4FA6A4D1">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（省级）</w:t>
            </w:r>
          </w:p>
        </w:tc>
        <w:tc>
          <w:tcPr>
            <w:tcW w:w="1130" w:type="dxa"/>
            <w:tcBorders>
              <w:bottom w:val="single" w:color="auto" w:sz="4" w:space="0"/>
              <w:tl2br w:val="nil"/>
              <w:tr2bl w:val="nil"/>
            </w:tcBorders>
            <w:vAlign w:val="center"/>
          </w:tcPr>
          <w:p w14:paraId="5E3EAF5D">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《海南大英山小型文化创意产业园区设计》</w:t>
            </w:r>
          </w:p>
        </w:tc>
        <w:tc>
          <w:tcPr>
            <w:tcW w:w="2000" w:type="dxa"/>
            <w:tcBorders>
              <w:bottom w:val="single" w:color="auto" w:sz="4" w:space="0"/>
              <w:tl2br w:val="nil"/>
              <w:tr2bl w:val="nil"/>
            </w:tcBorders>
            <w:vAlign w:val="center"/>
          </w:tcPr>
          <w:p w14:paraId="14C8CEA6">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金奖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（一等奖）</w:t>
            </w:r>
          </w:p>
        </w:tc>
        <w:tc>
          <w:tcPr>
            <w:tcW w:w="1400" w:type="dxa"/>
            <w:tcBorders>
              <w:bottom w:val="single" w:color="auto" w:sz="4" w:space="0"/>
              <w:tl2br w:val="nil"/>
              <w:tr2bl w:val="nil"/>
            </w:tcBorders>
            <w:vAlign w:val="center"/>
          </w:tcPr>
          <w:p w14:paraId="1F3AB43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海南省美术家协会</w:t>
            </w:r>
          </w:p>
        </w:tc>
        <w:tc>
          <w:tcPr>
            <w:tcW w:w="890" w:type="dxa"/>
            <w:tcBorders>
              <w:bottom w:val="single" w:color="auto" w:sz="4" w:space="0"/>
              <w:tl2br w:val="nil"/>
              <w:tr2bl w:val="nil"/>
            </w:tcBorders>
            <w:vAlign w:val="center"/>
          </w:tcPr>
          <w:p w14:paraId="061B5608">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2022年12月</w:t>
            </w:r>
          </w:p>
        </w:tc>
        <w:tc>
          <w:tcPr>
            <w:tcW w:w="751" w:type="dxa"/>
            <w:tcBorders>
              <w:bottom w:val="single" w:color="auto" w:sz="4" w:space="0"/>
              <w:tl2br w:val="nil"/>
              <w:tr2bl w:val="nil"/>
            </w:tcBorders>
            <w:vAlign w:val="center"/>
          </w:tcPr>
          <w:p w14:paraId="7F94CAD4">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160</w:t>
            </w:r>
          </w:p>
        </w:tc>
      </w:tr>
      <w:tr w14:paraId="4D037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continue"/>
            <w:tcBorders>
              <w:tl2br w:val="nil"/>
              <w:tr2bl w:val="nil"/>
            </w:tcBorders>
            <w:vAlign w:val="center"/>
          </w:tcPr>
          <w:p w14:paraId="0CCCF337">
            <w:pPr>
              <w:jc w:val="center"/>
              <w:rPr>
                <w:rFonts w:hint="eastAsia" w:asciiTheme="minorEastAsia" w:hAnsiTheme="minorEastAsia" w:eastAsiaTheme="minorEastAsia" w:cstheme="minorEastAsia"/>
                <w:b/>
                <w:bCs/>
              </w:rPr>
            </w:pPr>
          </w:p>
        </w:tc>
        <w:tc>
          <w:tcPr>
            <w:tcW w:w="1570" w:type="dxa"/>
            <w:tcBorders>
              <w:bottom w:val="single" w:color="auto" w:sz="4" w:space="0"/>
              <w:tl2br w:val="nil"/>
              <w:tr2bl w:val="nil"/>
            </w:tcBorders>
            <w:vAlign w:val="center"/>
          </w:tcPr>
          <w:p w14:paraId="2225300F">
            <w:pPr>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2</w:t>
            </w:r>
          </w:p>
        </w:tc>
        <w:tc>
          <w:tcPr>
            <w:tcW w:w="1750" w:type="dxa"/>
            <w:tcBorders>
              <w:bottom w:val="single" w:color="auto" w:sz="4" w:space="0"/>
              <w:tl2br w:val="nil"/>
              <w:tr2bl w:val="nil"/>
            </w:tcBorders>
            <w:vAlign w:val="center"/>
          </w:tcPr>
          <w:p w14:paraId="7965675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1A738986">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（省级）</w:t>
            </w:r>
          </w:p>
        </w:tc>
        <w:tc>
          <w:tcPr>
            <w:tcW w:w="1130" w:type="dxa"/>
            <w:tcBorders>
              <w:bottom w:val="single" w:color="auto" w:sz="4" w:space="0"/>
              <w:tl2br w:val="nil"/>
              <w:tr2bl w:val="nil"/>
            </w:tcBorders>
            <w:vAlign w:val="center"/>
          </w:tcPr>
          <w:p w14:paraId="74B1108C">
            <w:pPr>
              <w:widowControl/>
              <w:jc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《室内居住空间设计》</w:t>
            </w:r>
          </w:p>
        </w:tc>
        <w:tc>
          <w:tcPr>
            <w:tcW w:w="2000" w:type="dxa"/>
            <w:tcBorders>
              <w:bottom w:val="single" w:color="auto" w:sz="4" w:space="0"/>
              <w:tl2br w:val="nil"/>
              <w:tr2bl w:val="nil"/>
            </w:tcBorders>
            <w:vAlign w:val="center"/>
          </w:tcPr>
          <w:p w14:paraId="01723813">
            <w:pPr>
              <w:widowControl/>
              <w:jc w:val="center"/>
              <w:rPr>
                <w:rFonts w:hint="eastAsia" w:asciiTheme="minorEastAsia" w:hAnsiTheme="minorEastAsia" w:eastAsiaTheme="minorEastAsia" w:cstheme="minorEastAsia"/>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400" w:type="dxa"/>
            <w:tcBorders>
              <w:bottom w:val="single" w:color="auto" w:sz="4" w:space="0"/>
              <w:tl2br w:val="nil"/>
              <w:tr2bl w:val="nil"/>
            </w:tcBorders>
            <w:vAlign w:val="center"/>
          </w:tcPr>
          <w:p w14:paraId="55BDA847">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海南省美术家协会</w:t>
            </w:r>
          </w:p>
        </w:tc>
        <w:tc>
          <w:tcPr>
            <w:tcW w:w="890" w:type="dxa"/>
            <w:tcBorders>
              <w:bottom w:val="single" w:color="auto" w:sz="4" w:space="0"/>
              <w:tl2br w:val="nil"/>
              <w:tr2bl w:val="nil"/>
            </w:tcBorders>
            <w:vAlign w:val="center"/>
          </w:tcPr>
          <w:p w14:paraId="7AB8C4F7">
            <w:pPr>
              <w:widowControl/>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2018年8月</w:t>
            </w:r>
          </w:p>
        </w:tc>
        <w:tc>
          <w:tcPr>
            <w:tcW w:w="751" w:type="dxa"/>
            <w:tcBorders>
              <w:bottom w:val="single" w:color="auto" w:sz="4" w:space="0"/>
              <w:tl2br w:val="nil"/>
              <w:tr2bl w:val="nil"/>
            </w:tcBorders>
            <w:vAlign w:val="center"/>
          </w:tcPr>
          <w:p w14:paraId="0F1DF3A8">
            <w:pPr>
              <w:widowControl/>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80</w:t>
            </w:r>
          </w:p>
        </w:tc>
      </w:tr>
      <w:tr w14:paraId="1BC97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continue"/>
            <w:tcBorders>
              <w:bottom w:val="single" w:color="000000" w:sz="12" w:space="0"/>
              <w:tl2br w:val="nil"/>
              <w:tr2bl w:val="nil"/>
            </w:tcBorders>
          </w:tcPr>
          <w:p w14:paraId="6A312C92">
            <w:pPr>
              <w:jc w:val="center"/>
              <w:rPr>
                <w:rFonts w:hint="eastAsia" w:asciiTheme="minorEastAsia" w:hAnsiTheme="minorEastAsia" w:eastAsiaTheme="minorEastAsia" w:cstheme="minorEastAsia"/>
                <w:b/>
                <w:bCs/>
              </w:rPr>
            </w:pPr>
          </w:p>
        </w:tc>
        <w:tc>
          <w:tcPr>
            <w:tcW w:w="1570" w:type="dxa"/>
            <w:tcBorders>
              <w:top w:val="single" w:color="auto" w:sz="4" w:space="0"/>
              <w:bottom w:val="single" w:color="000000" w:sz="12" w:space="0"/>
              <w:tl2br w:val="nil"/>
              <w:tr2bl w:val="nil"/>
            </w:tcBorders>
            <w:vAlign w:val="center"/>
          </w:tcPr>
          <w:p w14:paraId="7EA46553">
            <w:pPr>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3</w:t>
            </w:r>
          </w:p>
        </w:tc>
        <w:tc>
          <w:tcPr>
            <w:tcW w:w="1750" w:type="dxa"/>
            <w:tcBorders>
              <w:top w:val="single" w:color="auto" w:sz="4" w:space="0"/>
              <w:bottom w:val="single" w:color="000000" w:sz="12" w:space="0"/>
              <w:tl2br w:val="nil"/>
              <w:tr2bl w:val="nil"/>
            </w:tcBorders>
            <w:vAlign w:val="center"/>
          </w:tcPr>
          <w:p w14:paraId="3BCB3DFC">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1259095A">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（省级）</w:t>
            </w:r>
          </w:p>
        </w:tc>
        <w:tc>
          <w:tcPr>
            <w:tcW w:w="1130" w:type="dxa"/>
            <w:tcBorders>
              <w:top w:val="single" w:color="auto" w:sz="4" w:space="0"/>
              <w:bottom w:val="single" w:color="000000" w:sz="12" w:space="0"/>
              <w:tl2br w:val="nil"/>
              <w:tr2bl w:val="nil"/>
            </w:tcBorders>
            <w:vAlign w:val="center"/>
          </w:tcPr>
          <w:p w14:paraId="6A567775">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《风清气正》系列海报</w:t>
            </w:r>
          </w:p>
        </w:tc>
        <w:tc>
          <w:tcPr>
            <w:tcW w:w="2000" w:type="dxa"/>
            <w:tcBorders>
              <w:top w:val="single" w:color="auto" w:sz="4" w:space="0"/>
              <w:bottom w:val="single" w:color="000000" w:sz="12" w:space="0"/>
              <w:tl2br w:val="nil"/>
              <w:tr2bl w:val="nil"/>
            </w:tcBorders>
            <w:vAlign w:val="center"/>
          </w:tcPr>
          <w:p w14:paraId="125E9278">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入选展演作品</w:t>
            </w:r>
          </w:p>
        </w:tc>
        <w:tc>
          <w:tcPr>
            <w:tcW w:w="1400" w:type="dxa"/>
            <w:tcBorders>
              <w:top w:val="single" w:color="auto" w:sz="4" w:space="0"/>
              <w:bottom w:val="single" w:color="000000" w:sz="12" w:space="0"/>
              <w:tl2br w:val="nil"/>
              <w:tr2bl w:val="nil"/>
            </w:tcBorders>
            <w:vAlign w:val="center"/>
          </w:tcPr>
          <w:p w14:paraId="1B5C7C3E">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中共海南省纪律检查委员会办公厅、海南省文学艺术界联合会、</w:t>
            </w:r>
            <w:r>
              <w:rPr>
                <w:rFonts w:hint="eastAsia" w:asciiTheme="minorEastAsia" w:hAnsiTheme="minorEastAsia" w:eastAsiaTheme="minorEastAsia" w:cstheme="minorEastAsia"/>
              </w:rPr>
              <w:t>海南省美术家协会</w:t>
            </w:r>
            <w:r>
              <w:rPr>
                <w:rFonts w:hint="eastAsia" w:asciiTheme="minorEastAsia" w:hAnsiTheme="minorEastAsia" w:cstheme="minorEastAsia"/>
                <w:lang w:eastAsia="zh-CN"/>
              </w:rPr>
              <w:t>、</w:t>
            </w:r>
            <w:r>
              <w:rPr>
                <w:rFonts w:hint="eastAsia" w:asciiTheme="minorEastAsia" w:hAnsiTheme="minorEastAsia" w:cstheme="minorEastAsia"/>
                <w:lang w:val="en-US" w:eastAsia="zh-CN"/>
              </w:rPr>
              <w:t>海南省书法家协会、海南省电影家电视艺术家协会</w:t>
            </w:r>
          </w:p>
        </w:tc>
        <w:tc>
          <w:tcPr>
            <w:tcW w:w="890" w:type="dxa"/>
            <w:tcBorders>
              <w:top w:val="single" w:color="auto" w:sz="4" w:space="0"/>
              <w:bottom w:val="single" w:color="000000" w:sz="12" w:space="0"/>
              <w:tl2br w:val="nil"/>
              <w:tr2bl w:val="nil"/>
            </w:tcBorders>
            <w:vAlign w:val="center"/>
          </w:tcPr>
          <w:p w14:paraId="280C04A3">
            <w:pPr>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2024年1月</w:t>
            </w:r>
          </w:p>
        </w:tc>
        <w:tc>
          <w:tcPr>
            <w:tcW w:w="751" w:type="dxa"/>
            <w:tcBorders>
              <w:top w:val="single" w:color="auto" w:sz="4" w:space="0"/>
              <w:bottom w:val="single" w:color="000000" w:sz="12" w:space="0"/>
              <w:tl2br w:val="nil"/>
              <w:tr2bl w:val="nil"/>
            </w:tcBorders>
            <w:vAlign w:val="center"/>
          </w:tcPr>
          <w:p w14:paraId="296AA739">
            <w:pPr>
              <w:widowControl/>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60</w:t>
            </w: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vAlign w:val="center"/>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vAlign w:val="center"/>
          </w:tcPr>
          <w:p w14:paraId="2E8E8632">
            <w:pPr>
              <w:jc w:val="center"/>
              <w:rPr>
                <w:rFonts w:hint="eastAsia" w:asciiTheme="minorEastAsia" w:hAnsiTheme="minorEastAsia" w:eastAsiaTheme="minorEastAsia" w:cstheme="minorEastAsia"/>
                <w:lang w:val="en-US" w:eastAsia="zh-CN"/>
              </w:rPr>
            </w:pPr>
          </w:p>
        </w:tc>
        <w:tc>
          <w:tcPr>
            <w:tcW w:w="1750" w:type="dxa"/>
            <w:tcBorders>
              <w:top w:val="single" w:color="000000" w:sz="12" w:space="0"/>
            </w:tcBorders>
            <w:vAlign w:val="center"/>
          </w:tcPr>
          <w:p w14:paraId="1E36FAF8">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vAlign w:val="center"/>
          </w:tcPr>
          <w:p w14:paraId="640E589B">
            <w:pPr>
              <w:widowControl/>
              <w:jc w:val="center"/>
              <w:rPr>
                <w:rFonts w:hint="default" w:asciiTheme="minorEastAsia" w:hAnsiTheme="minorEastAsia" w:eastAsiaTheme="minorEastAsia" w:cstheme="minorEastAsia"/>
                <w:lang w:val="en-US" w:eastAsia="zh-CN"/>
              </w:rPr>
            </w:pPr>
          </w:p>
        </w:tc>
        <w:tc>
          <w:tcPr>
            <w:tcW w:w="1400" w:type="dxa"/>
            <w:tcBorders>
              <w:top w:val="single" w:color="000000" w:sz="12" w:space="0"/>
            </w:tcBorders>
            <w:vAlign w:val="center"/>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vAlign w:val="center"/>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vAlign w:val="center"/>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524539A1">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p w14:paraId="47652B77">
      <w:pPr>
        <w:widowControl/>
        <w:jc w:val="center"/>
        <w:rPr>
          <w:rFonts w:cs="方正小标宋简体" w:asciiTheme="majorEastAsia" w:hAnsiTheme="majorEastAsia" w:eastAsiaTheme="majorEastAsia"/>
          <w:b/>
          <w:kern w:val="0"/>
          <w:sz w:val="32"/>
          <w:szCs w:val="32"/>
        </w:rPr>
      </w:pPr>
      <w:r>
        <w:br w:type="page"/>
      </w:r>
      <w:r>
        <w:rPr>
          <w:rFonts w:hint="eastAsia" w:cs="方正小标宋简体" w:asciiTheme="majorEastAsia" w:hAnsiTheme="majorEastAsia" w:eastAsiaTheme="majorEastAsia"/>
          <w:b/>
          <w:kern w:val="0"/>
          <w:sz w:val="32"/>
          <w:szCs w:val="32"/>
        </w:rPr>
        <w:t>双师型教师实践应用能力评价计分汇总表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vAlign w:val="center"/>
          </w:tcPr>
          <w:p w14:paraId="54D4202C">
            <w:pPr>
              <w:widowControl/>
              <w:jc w:val="center"/>
              <w:rPr>
                <w:rFonts w:asciiTheme="minorEastAsia" w:hAnsiTheme="minorEastAsia"/>
                <w:szCs w:val="21"/>
              </w:rPr>
            </w:pPr>
            <w:r>
              <w:rPr>
                <w:rFonts w:hint="eastAsia" w:asciiTheme="minorEastAsia" w:hAnsiTheme="minorEastAsia"/>
              </w:rPr>
              <w:t>人文社科</w:t>
            </w:r>
          </w:p>
        </w:tc>
        <w:tc>
          <w:tcPr>
            <w:tcW w:w="1276" w:type="dxa"/>
            <w:tcBorders>
              <w:left w:val="single" w:color="auto" w:sz="4" w:space="0"/>
            </w:tcBorders>
            <w:vAlign w:val="center"/>
          </w:tcPr>
          <w:p w14:paraId="68BE3AC9">
            <w:pPr>
              <w:widowControl/>
              <w:jc w:val="center"/>
              <w:rPr>
                <w:rFonts w:hint="default" w:asciiTheme="minorEastAsia" w:hAnsiTheme="minorEastAsia" w:eastAsiaTheme="minorEastAsia"/>
                <w:szCs w:val="21"/>
                <w:lang w:val="en-US" w:eastAsia="zh-CN"/>
              </w:rPr>
            </w:pPr>
          </w:p>
        </w:tc>
        <w:tc>
          <w:tcPr>
            <w:tcW w:w="1134" w:type="dxa"/>
            <w:vAlign w:val="center"/>
          </w:tcPr>
          <w:p w14:paraId="2AAF3184">
            <w:pPr>
              <w:widowControl/>
              <w:jc w:val="center"/>
              <w:rPr>
                <w:rFonts w:hint="default" w:asciiTheme="minorEastAsia" w:hAnsiTheme="minorEastAsia" w:eastAsiaTheme="minorEastAsia"/>
                <w:szCs w:val="21"/>
                <w:lang w:val="en-US" w:eastAsia="zh-CN"/>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453</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800</w:t>
            </w:r>
          </w:p>
        </w:tc>
        <w:tc>
          <w:tcPr>
            <w:tcW w:w="1418" w:type="dxa"/>
            <w:vAlign w:val="center"/>
          </w:tcPr>
          <w:p w14:paraId="796B1DEE">
            <w:pPr>
              <w:widowControl/>
              <w:jc w:val="center"/>
              <w:rPr>
                <w:rFonts w:hint="default" w:asciiTheme="minorEastAsia" w:hAnsiTheme="minorEastAsia" w:eastAsiaTheme="minorEastAsia"/>
                <w:szCs w:val="21"/>
                <w:lang w:val="en-US" w:eastAsia="zh-CN"/>
              </w:rPr>
            </w:pP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1253</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34E040F3">
            <w:pPr>
              <w:keepNext w:val="0"/>
              <w:keepLines w:val="0"/>
              <w:pageBreakBefore w:val="0"/>
              <w:widowControl/>
              <w:kinsoku/>
              <w:wordWrap/>
              <w:overflowPunct/>
              <w:topLinePunct w:val="0"/>
              <w:autoSpaceDE/>
              <w:autoSpaceDN/>
              <w:bidi w:val="0"/>
              <w:adjustRightInd/>
              <w:snapToGrid/>
              <w:spacing w:before="313" w:beforeLines="100" w:line="276"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本人自参加工作以来，长期从事高校教学与科研工作，研究方向集中于环境设计与文旅商业空间设计，以及相关的人才培养与教学管理研究。围绕海南地域文化与文旅产业实践，逐步形成以真实项目为依托、教学与研究相结合的工作路径。任现职以来，围绕课程教学、课程建设、科研研究与社会服务等方面持续开展工作，注重研究成果在教学与实践中的应用。</w:t>
            </w:r>
          </w:p>
          <w:p w14:paraId="1A7D44D1">
            <w:pPr>
              <w:pStyle w:val="15"/>
              <w:widowControl/>
              <w:spacing w:before="156" w:beforeLines="50" w:line="276" w:lineRule="auto"/>
              <w:ind w:firstLineChars="0"/>
              <w:rPr>
                <w:rFonts w:ascii="宋体" w:hAnsi="宋体" w:cs="Arial"/>
                <w:b/>
                <w:bCs/>
                <w:sz w:val="24"/>
                <w:szCs w:val="24"/>
              </w:rPr>
            </w:pPr>
            <w:r>
              <w:rPr>
                <w:rFonts w:hint="eastAsia" w:ascii="宋体" w:hAnsi="宋体" w:cs="Arial"/>
                <w:b/>
                <w:bCs/>
                <w:sz w:val="24"/>
                <w:szCs w:val="24"/>
              </w:rPr>
              <w:t>一</w:t>
            </w:r>
            <w:r>
              <w:rPr>
                <w:rFonts w:ascii="宋体" w:hAnsi="宋体" w:cs="Arial"/>
                <w:b/>
                <w:bCs/>
                <w:sz w:val="24"/>
                <w:szCs w:val="24"/>
              </w:rPr>
              <w:t>、个人基本情况</w:t>
            </w:r>
          </w:p>
          <w:p w14:paraId="2391824A">
            <w:pPr>
              <w:widowControl/>
              <w:spacing w:before="156" w:beforeLines="50" w:line="276" w:lineRule="auto"/>
              <w:ind w:firstLine="480" w:firstLineChars="200"/>
              <w:rPr>
                <w:rFonts w:hint="eastAsia" w:ascii="宋体" w:hAnsi="宋体" w:eastAsia="宋体" w:cs="宋体"/>
                <w:sz w:val="24"/>
                <w:szCs w:val="24"/>
                <w:lang w:val="en"/>
              </w:rPr>
            </w:pPr>
            <w:r>
              <w:rPr>
                <w:rFonts w:ascii="宋体" w:hAnsi="宋体" w:eastAsia="宋体" w:cs="宋体"/>
                <w:sz w:val="24"/>
                <w:szCs w:val="24"/>
              </w:rPr>
              <w:t>凌秋月，女，1980年9月生，辽宁沈阳人，汉族，中共党员，研究生学历，博士学位，硕士生导师。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2005年至今在海南师范大学美术学院环境设计系任教。主要研究方向为旅游商业空间设计理论与实践研究。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现为中国建筑学会室内设计分会会员，海南省美术家协会设计艺术委员会副主任。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曾赴新加坡、泰国、日本、法国、瑞士及北欧等国家和地区进行艺术设计考察与课题交流。</w:t>
            </w:r>
          </w:p>
          <w:p w14:paraId="64C09BC6">
            <w:pPr>
              <w:widowControl/>
              <w:spacing w:before="156" w:beforeLines="50" w:line="276" w:lineRule="auto"/>
              <w:ind w:firstLine="482" w:firstLineChars="200"/>
              <w:rPr>
                <w:rFonts w:ascii="宋体" w:hAnsi="宋体" w:cs="Arial"/>
                <w:b/>
                <w:bCs/>
                <w:sz w:val="24"/>
                <w:szCs w:val="24"/>
              </w:rPr>
            </w:pPr>
            <w:r>
              <w:rPr>
                <w:rFonts w:hint="eastAsia" w:ascii="宋体" w:hAnsi="宋体" w:cs="Arial"/>
                <w:b/>
                <w:bCs/>
                <w:sz w:val="24"/>
                <w:szCs w:val="24"/>
              </w:rPr>
              <w:t>二</w:t>
            </w:r>
            <w:r>
              <w:rPr>
                <w:rFonts w:ascii="宋体" w:hAnsi="宋体" w:cs="Arial"/>
                <w:b/>
                <w:bCs/>
                <w:sz w:val="24"/>
                <w:szCs w:val="24"/>
              </w:rPr>
              <w:t>、学历</w:t>
            </w:r>
            <w:r>
              <w:rPr>
                <w:rFonts w:hint="eastAsia" w:ascii="宋体" w:hAnsi="宋体" w:cs="Arial"/>
                <w:b/>
                <w:bCs/>
                <w:sz w:val="24"/>
                <w:szCs w:val="24"/>
              </w:rPr>
              <w:t>、资历</w:t>
            </w:r>
          </w:p>
          <w:p w14:paraId="3BE6A60F">
            <w:pPr>
              <w:keepNext w:val="0"/>
              <w:keepLines w:val="0"/>
              <w:pageBreakBefore w:val="0"/>
              <w:widowControl/>
              <w:kinsoku/>
              <w:wordWrap/>
              <w:overflowPunct/>
              <w:topLinePunct w:val="0"/>
              <w:autoSpaceDE/>
              <w:autoSpaceDN/>
              <w:bidi w:val="0"/>
              <w:adjustRightInd/>
              <w:snapToGrid/>
              <w:spacing w:before="157" w:beforeLines="50" w:line="276"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2005年毕业于鲁迅美术学院环境设计系，获学士学位。</w:t>
            </w:r>
            <w:r>
              <w:rPr>
                <w:rFonts w:ascii="宋体" w:hAnsi="宋体" w:eastAsia="宋体" w:cs="宋体"/>
                <w:sz w:val="24"/>
                <w:szCs w:val="24"/>
              </w:rPr>
              <w:br w:type="textWrapping"/>
            </w:r>
            <w:r>
              <w:rPr>
                <w:rFonts w:ascii="宋体" w:hAnsi="宋体" w:eastAsia="宋体" w:cs="宋体"/>
                <w:sz w:val="24"/>
                <w:szCs w:val="24"/>
              </w:rPr>
              <w:t>2013年毕业于清华大学美术学院环境设计系，获硕士学位。</w:t>
            </w:r>
            <w:r>
              <w:rPr>
                <w:rFonts w:ascii="宋体" w:hAnsi="宋体" w:eastAsia="宋体" w:cs="宋体"/>
                <w:sz w:val="24"/>
                <w:szCs w:val="24"/>
              </w:rPr>
              <w:br w:type="textWrapping"/>
            </w:r>
            <w:r>
              <w:rPr>
                <w:rFonts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年毕业于曼谷吞武里大学（</w:t>
            </w:r>
            <w:r>
              <w:rPr>
                <w:rFonts w:hint="default" w:ascii="Times New Roman" w:hAnsi="Times New Roman" w:eastAsia="宋体" w:cs="Times New Roman"/>
                <w:sz w:val="24"/>
                <w:szCs w:val="24"/>
              </w:rPr>
              <w:t>Bangkokthonburi University</w:t>
            </w:r>
            <w:r>
              <w:rPr>
                <w:rFonts w:ascii="宋体" w:hAnsi="宋体" w:eastAsia="宋体" w:cs="宋体"/>
                <w:sz w:val="24"/>
                <w:szCs w:val="24"/>
              </w:rPr>
              <w:t>）教育学院设计教育管理</w:t>
            </w:r>
          </w:p>
          <w:p w14:paraId="5B09F47F">
            <w:pPr>
              <w:keepNext w:val="0"/>
              <w:keepLines w:val="0"/>
              <w:pageBreakBefore w:val="0"/>
              <w:widowControl/>
              <w:kinsoku/>
              <w:wordWrap/>
              <w:overflowPunct/>
              <w:topLinePunct w:val="0"/>
              <w:autoSpaceDE/>
              <w:autoSpaceDN/>
              <w:bidi w:val="0"/>
              <w:adjustRightInd/>
              <w:snapToGrid/>
              <w:spacing w:line="276" w:lineRule="auto"/>
              <w:ind w:left="0" w:leftChars="0" w:firstLine="0" w:firstLineChars="0"/>
              <w:textAlignment w:val="auto"/>
              <w:rPr>
                <w:rFonts w:ascii="宋体" w:hAnsi="宋体" w:eastAsia="宋体" w:cs="宋体"/>
                <w:sz w:val="24"/>
                <w:szCs w:val="24"/>
              </w:rPr>
            </w:pPr>
            <w:r>
              <w:rPr>
                <w:rFonts w:ascii="宋体" w:hAnsi="宋体" w:eastAsia="宋体" w:cs="宋体"/>
                <w:sz w:val="24"/>
                <w:szCs w:val="24"/>
              </w:rPr>
              <w:t>领导力专业，获教育学博士学位。</w:t>
            </w:r>
          </w:p>
          <w:p w14:paraId="6D1DC4DF">
            <w:pPr>
              <w:keepNext w:val="0"/>
              <w:keepLines w:val="0"/>
              <w:pageBreakBefore w:val="0"/>
              <w:widowControl/>
              <w:kinsoku/>
              <w:wordWrap/>
              <w:overflowPunct/>
              <w:topLinePunct w:val="0"/>
              <w:autoSpaceDE/>
              <w:autoSpaceDN/>
              <w:bidi w:val="0"/>
              <w:adjustRightInd/>
              <w:snapToGrid/>
              <w:spacing w:line="276"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2015年取得高校教师系列副高级专业技术资格，2016年被海南师范大学聘任为副教授。</w:t>
            </w:r>
            <w:r>
              <w:rPr>
                <w:rFonts w:ascii="宋体" w:hAnsi="宋体" w:eastAsia="宋体" w:cs="宋体"/>
                <w:sz w:val="24"/>
                <w:szCs w:val="24"/>
              </w:rPr>
              <w:br w:type="textWrapping"/>
            </w:r>
            <w:r>
              <w:rPr>
                <w:rFonts w:ascii="宋体" w:hAnsi="宋体" w:eastAsia="宋体" w:cs="宋体"/>
                <w:sz w:val="24"/>
                <w:szCs w:val="24"/>
              </w:rPr>
              <w:t>本次申报教学科研型教授，属正常评审。</w:t>
            </w:r>
          </w:p>
          <w:p w14:paraId="36512C33">
            <w:pPr>
              <w:widowControl/>
              <w:spacing w:before="156" w:beforeLines="50" w:line="276" w:lineRule="auto"/>
              <w:ind w:firstLine="482" w:firstLineChars="200"/>
              <w:rPr>
                <w:rFonts w:hint="eastAsia" w:ascii="宋体" w:hAnsi="宋体" w:cs="Arial"/>
                <w:b/>
                <w:bCs/>
                <w:sz w:val="24"/>
                <w:szCs w:val="24"/>
              </w:rPr>
            </w:pPr>
            <w:r>
              <w:rPr>
                <w:rFonts w:hint="eastAsia" w:ascii="宋体" w:hAnsi="宋体" w:cs="Arial"/>
                <w:b/>
                <w:bCs/>
                <w:sz w:val="24"/>
                <w:szCs w:val="24"/>
              </w:rPr>
              <w:t>三、教学业绩</w:t>
            </w:r>
          </w:p>
          <w:p w14:paraId="1D1D7118">
            <w:pPr>
              <w:widowControl/>
              <w:spacing w:before="156" w:beforeLines="50" w:line="276"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课堂教学</w:t>
            </w:r>
          </w:p>
          <w:p w14:paraId="1A835CA3">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任现职以来，持续承担本科生与研究生课程教学任务，教学评价总体良好，多次获“优秀”等级。2020年获聘专业型与学术型硕士研究生导师。</w:t>
            </w:r>
          </w:p>
          <w:p w14:paraId="43FB021B">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本科教学主要围绕设计基础、设计逻辑、设计方法与设计实践展开，并结合设计管理相关内容，承担《设计程序与方法》《商业空间设计》《</w:t>
            </w:r>
            <w:r>
              <w:rPr>
                <w:rFonts w:hint="eastAsia" w:ascii="宋体" w:hAnsi="宋体" w:eastAsia="宋体" w:cs="宋体"/>
                <w:sz w:val="24"/>
                <w:szCs w:val="24"/>
                <w:lang w:val="en-US" w:eastAsia="zh-CN"/>
              </w:rPr>
              <w:t>环境</w:t>
            </w:r>
            <w:r>
              <w:rPr>
                <w:rFonts w:ascii="宋体" w:hAnsi="宋体" w:eastAsia="宋体" w:cs="宋体"/>
                <w:sz w:val="24"/>
                <w:szCs w:val="24"/>
              </w:rPr>
              <w:t>综合设计》等</w:t>
            </w:r>
            <w:r>
              <w:rPr>
                <w:rFonts w:hint="eastAsia" w:ascii="宋体" w:hAnsi="宋体" w:eastAsia="宋体" w:cs="宋体"/>
                <w:sz w:val="24"/>
                <w:szCs w:val="24"/>
                <w:lang w:val="en-US" w:eastAsia="zh-CN"/>
              </w:rPr>
              <w:t>专业</w:t>
            </w:r>
            <w:r>
              <w:rPr>
                <w:rFonts w:ascii="宋体" w:hAnsi="宋体" w:eastAsia="宋体" w:cs="宋体"/>
                <w:sz w:val="24"/>
                <w:szCs w:val="24"/>
              </w:rPr>
              <w:t>核心课程，强化学生对设计问题的分析能力与综合设计能力。</w:t>
            </w:r>
          </w:p>
          <w:p w14:paraId="3099570A">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研究生教学结合导师研究方向，围绕海南地域文化与自贸港政策背景，开展文旅商业空间理论与实践研究，承担《旅游商业空间设计研究与设计实践》《海南地域建筑特性研究与设计实践》等课程，推进研究与实践相结合的培养方式。</w:t>
            </w:r>
          </w:p>
          <w:p w14:paraId="69C351F6">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自2015年以来，持续开展本科生与研究生培养工作，形成以设计实践为导向、以研究问题引导教学内容的教学组织方式，注重本科与研究生培养的衔接。</w:t>
            </w:r>
          </w:p>
          <w:p w14:paraId="3AB3C1C5">
            <w:pPr>
              <w:widowControl/>
              <w:spacing w:before="156" w:beforeLines="50" w:line="27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）教学研究</w:t>
            </w:r>
          </w:p>
          <w:p w14:paraId="614A5B89">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任现职以来，围绕课程建设与人才培养开展教学研究工作。结合研究生课程教学，出版教材《旅游商业空间设计》1部；主持省级重点教学改革项目1项；作为第二负责人，获省高等教育省级教学成果奖1项。依托教学实践，指导学生参加省级及以上专业竞赛，多次获评优秀指导教师。</w:t>
            </w:r>
          </w:p>
          <w:p w14:paraId="752D4E81">
            <w:pPr>
              <w:widowControl/>
              <w:spacing w:before="156" w:beforeLines="50" w:line="276" w:lineRule="auto"/>
              <w:ind w:firstLine="482" w:firstLineChars="200"/>
              <w:rPr>
                <w:rFonts w:ascii="宋体" w:hAnsi="宋体" w:cs="Arial"/>
                <w:b/>
                <w:bCs/>
                <w:sz w:val="24"/>
                <w:szCs w:val="24"/>
              </w:rPr>
            </w:pPr>
            <w:r>
              <w:rPr>
                <w:rFonts w:hint="eastAsia" w:ascii="宋体" w:hAnsi="宋体" w:cs="Arial"/>
                <w:b/>
                <w:bCs/>
                <w:sz w:val="24"/>
                <w:szCs w:val="24"/>
                <w:lang w:val="en-US" w:eastAsia="zh-CN"/>
              </w:rPr>
              <w:t>四</w:t>
            </w:r>
            <w:r>
              <w:rPr>
                <w:rFonts w:ascii="宋体" w:hAnsi="宋体" w:cs="Arial"/>
                <w:b/>
                <w:bCs/>
                <w:sz w:val="24"/>
                <w:szCs w:val="24"/>
              </w:rPr>
              <w:t>、</w:t>
            </w:r>
            <w:r>
              <w:rPr>
                <w:rFonts w:hint="eastAsia" w:ascii="宋体" w:hAnsi="宋体" w:cs="Arial"/>
                <w:b/>
                <w:bCs/>
                <w:sz w:val="24"/>
                <w:szCs w:val="24"/>
              </w:rPr>
              <w:t>科研业绩</w:t>
            </w:r>
          </w:p>
          <w:p w14:paraId="10F14A8D">
            <w:pPr>
              <w:keepNext w:val="0"/>
              <w:keepLines w:val="0"/>
              <w:pageBreakBefore w:val="0"/>
              <w:widowControl/>
              <w:kinsoku/>
              <w:wordWrap/>
              <w:overflowPunct/>
              <w:topLinePunct w:val="0"/>
              <w:autoSpaceDE/>
              <w:autoSpaceDN/>
              <w:bidi w:val="0"/>
              <w:adjustRightInd/>
              <w:snapToGrid/>
              <w:spacing w:before="157" w:beforeLines="50" w:line="276"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2015年任副教授以来，科研工作立足环境设计实践，结合教学需求，围绕文旅商业空间相关问题开展研究，促进科研成果在人才培养中的应用。</w:t>
            </w:r>
          </w:p>
          <w:p w14:paraId="0A3B7A86">
            <w:pPr>
              <w:keepNext w:val="0"/>
              <w:keepLines w:val="0"/>
              <w:pageBreakBefore w:val="0"/>
              <w:widowControl/>
              <w:kinsoku/>
              <w:wordWrap/>
              <w:overflowPunct/>
              <w:topLinePunct w:val="0"/>
              <w:autoSpaceDE/>
              <w:autoSpaceDN/>
              <w:bidi w:val="0"/>
              <w:adjustRightInd/>
              <w:snapToGrid/>
              <w:spacing w:line="276"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项目：主持完成海南省哲学社会科学规划课题2项，均已结题。</w:t>
            </w:r>
            <w:r>
              <w:rPr>
                <w:rFonts w:ascii="宋体" w:hAnsi="宋体" w:eastAsia="宋体" w:cs="宋体"/>
                <w:sz w:val="24"/>
                <w:szCs w:val="24"/>
              </w:rPr>
              <w:br w:type="textWrapping"/>
            </w:r>
            <w:r>
              <w:rPr>
                <w:rFonts w:ascii="宋体" w:hAnsi="宋体" w:eastAsia="宋体" w:cs="宋体"/>
                <w:sz w:val="24"/>
                <w:szCs w:val="24"/>
              </w:rPr>
              <w:t>著作：出版学术著作2部，均由百佳出版社出版。</w:t>
            </w:r>
            <w:r>
              <w:rPr>
                <w:rFonts w:ascii="宋体" w:hAnsi="宋体" w:eastAsia="宋体" w:cs="宋体"/>
                <w:sz w:val="24"/>
                <w:szCs w:val="24"/>
              </w:rPr>
              <w:br w:type="textWrapping"/>
            </w:r>
            <w:r>
              <w:rPr>
                <w:rFonts w:ascii="宋体" w:hAnsi="宋体" w:eastAsia="宋体" w:cs="宋体"/>
                <w:sz w:val="24"/>
                <w:szCs w:val="24"/>
              </w:rPr>
              <w:t>论文：发表学术论文10余篇，其中SSCI通讯作者1篇，D级4篇，F级1篇，省级期刊</w:t>
            </w:r>
          </w:p>
          <w:p w14:paraId="3E623314">
            <w:pPr>
              <w:keepNext w:val="0"/>
              <w:keepLines w:val="0"/>
              <w:pageBreakBefore w:val="0"/>
              <w:widowControl/>
              <w:kinsoku/>
              <w:wordWrap/>
              <w:overflowPunct/>
              <w:topLinePunct w:val="0"/>
              <w:autoSpaceDE/>
              <w:autoSpaceDN/>
              <w:bidi w:val="0"/>
              <w:adjustRightInd/>
              <w:snapToGrid/>
              <w:spacing w:line="276" w:lineRule="auto"/>
              <w:ind w:left="480" w:hanging="480" w:hangingChars="200"/>
              <w:textAlignment w:val="auto"/>
              <w:rPr>
                <w:rFonts w:ascii="宋体" w:hAnsi="宋体" w:eastAsia="宋体" w:cs="宋体"/>
                <w:sz w:val="24"/>
                <w:szCs w:val="24"/>
              </w:rPr>
            </w:pPr>
            <w:r>
              <w:rPr>
                <w:rFonts w:ascii="宋体" w:hAnsi="宋体" w:eastAsia="宋体" w:cs="宋体"/>
                <w:sz w:val="24"/>
                <w:szCs w:val="24"/>
              </w:rPr>
              <w:t>数篇。</w:t>
            </w:r>
            <w:r>
              <w:rPr>
                <w:rFonts w:ascii="宋体" w:hAnsi="宋体" w:eastAsia="宋体" w:cs="宋体"/>
                <w:sz w:val="24"/>
                <w:szCs w:val="24"/>
              </w:rPr>
              <w:br w:type="textWrapping"/>
            </w:r>
            <w:r>
              <w:rPr>
                <w:rFonts w:ascii="宋体" w:hAnsi="宋体" w:eastAsia="宋体" w:cs="宋体"/>
                <w:sz w:val="24"/>
                <w:szCs w:val="24"/>
              </w:rPr>
              <w:t>获奖：设计作品获省级金奖1项、银奖1项，系列作品入选省级主题美术作品展1次。</w:t>
            </w:r>
          </w:p>
          <w:p w14:paraId="13FC6D95">
            <w:pPr>
              <w:keepNext w:val="0"/>
              <w:keepLines w:val="0"/>
              <w:pageBreakBefore w:val="0"/>
              <w:widowControl/>
              <w:kinsoku/>
              <w:wordWrap/>
              <w:overflowPunct/>
              <w:topLinePunct w:val="0"/>
              <w:autoSpaceDE/>
              <w:autoSpaceDN/>
              <w:bidi w:val="0"/>
              <w:adjustRightInd/>
              <w:snapToGrid/>
              <w:spacing w:before="313" w:beforeLines="100" w:line="276" w:lineRule="auto"/>
              <w:ind w:firstLine="482" w:firstLineChars="200"/>
              <w:textAlignment w:val="auto"/>
              <w:rPr>
                <w:rFonts w:ascii="宋体" w:hAnsi="宋体" w:eastAsia="宋体" w:cs="宋体"/>
                <w:sz w:val="24"/>
                <w:szCs w:val="24"/>
              </w:rPr>
            </w:pPr>
            <w:r>
              <w:rPr>
                <w:rFonts w:hint="eastAsia" w:ascii="宋体" w:hAnsi="宋体" w:cs="Arial"/>
                <w:b/>
                <w:bCs/>
                <w:sz w:val="24"/>
                <w:szCs w:val="24"/>
                <w:lang w:val="en-US" w:eastAsia="zh-CN"/>
              </w:rPr>
              <w:t>五、学科建设与专业建设情况</w:t>
            </w:r>
          </w:p>
          <w:p w14:paraId="020F0A0A">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任现职以来，参与环境设计专业建设工作，参与专业人才培养方案修订、课程体系优化及教学内容更新。</w:t>
            </w:r>
          </w:p>
          <w:p w14:paraId="23CEBBB3">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在学院博士学位授权点申报工作中，参与前期论证与建设，围绕学科建设目标与师资队伍建设，作为环境设计学科方向骨干教师参与博士点申报材料中人才培养、教学成果及学科发展相关内容的整理与支撑。</w:t>
            </w:r>
          </w:p>
          <w:p w14:paraId="12C4257E">
            <w:pPr>
              <w:keepNext w:val="0"/>
              <w:keepLines w:val="0"/>
              <w:pageBreakBefore w:val="0"/>
              <w:widowControl/>
              <w:kinsoku/>
              <w:wordWrap/>
              <w:overflowPunct/>
              <w:topLinePunct w:val="0"/>
              <w:autoSpaceDE/>
              <w:autoSpaceDN/>
              <w:bidi w:val="0"/>
              <w:adjustRightInd/>
              <w:snapToGrid/>
              <w:spacing w:before="313" w:beforeLines="100" w:line="276" w:lineRule="auto"/>
              <w:ind w:firstLine="482" w:firstLineChars="200"/>
              <w:textAlignment w:val="auto"/>
              <w:rPr>
                <w:rFonts w:hint="eastAsia" w:ascii="宋体" w:hAnsi="宋体" w:cs="Arial"/>
                <w:b/>
                <w:bCs/>
                <w:sz w:val="24"/>
                <w:szCs w:val="24"/>
                <w:lang w:val="en-US" w:eastAsia="zh-CN"/>
              </w:rPr>
            </w:pPr>
            <w:r>
              <w:rPr>
                <w:rFonts w:hint="eastAsia" w:ascii="宋体" w:hAnsi="宋体" w:cs="Arial"/>
                <w:b/>
                <w:bCs/>
                <w:sz w:val="24"/>
                <w:szCs w:val="24"/>
                <w:lang w:val="en-US" w:eastAsia="zh-CN"/>
              </w:rPr>
              <w:t>六、社会服务与专业影响力</w:t>
            </w:r>
          </w:p>
          <w:p w14:paraId="3F822190">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围绕旅游商业空间设计方向，持续参与多项实践项目，开展商业空间策划、设计与实施工作，相关设计成果在实际项目中得到应用，并转化为教学与研究案例。相关设计成果取得数十项外观设计专利。参与省级行业组织学术交流、展览与专业评审工作，形成一定专业影响。</w:t>
            </w:r>
          </w:p>
          <w:p w14:paraId="4DB51592">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综上，任现职以来，本人围绕教学、科研、学科与专业建设及社会服务等方面持续开展工作，形成以实践为依托、教学与科研相结合的工作方式，相关成果已在人才培养、专业建设与实际应用中体现，符合高校教学科研型教授岗位的基本要求。</w:t>
            </w:r>
          </w:p>
          <w:p w14:paraId="3D1B64C7">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p>
          <w:p w14:paraId="4AD7A189"/>
          <w:p w14:paraId="24B98ACC"/>
          <w:p w14:paraId="52C15E6D"/>
          <w:p w14:paraId="1068DB2D"/>
          <w:p w14:paraId="2EF27577"/>
          <w:p w14:paraId="41F032FC"/>
          <w:p w14:paraId="4620D8EA"/>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35D06BBA">
            <w:pPr>
              <w:rPr>
                <w:rFonts w:hint="eastAsia"/>
              </w:rPr>
            </w:pPr>
          </w:p>
          <w:p w14:paraId="7962C190">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8"/>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凌秋月</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设计学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rPr>
            </w:pPr>
            <w:r>
              <w:rPr>
                <w:rFonts w:hint="eastAsia" w:ascii="仿宋_GB2312" w:eastAsia="仿宋_GB2312"/>
                <w:sz w:val="30"/>
                <w:szCs w:val="30"/>
              </w:rPr>
              <w:t>教学科研型教授</w:t>
            </w:r>
          </w:p>
        </w:tc>
      </w:tr>
      <w:tr w14:paraId="2D933023">
        <w:tblPrEx>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76A9A5DD">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请根据《条件》中相应的教学业绩条件及申报人的教学业绩进行鉴定：</w:t>
            </w:r>
          </w:p>
          <w:p w14:paraId="616DB68A">
            <w:pPr>
              <w:spacing w:line="360" w:lineRule="exact"/>
              <w:rPr>
                <w:rFonts w:hint="eastAsia" w:asciiTheme="minorEastAsia" w:hAnsiTheme="minorEastAsia" w:eastAsiaTheme="minorEastAsia" w:cstheme="minorEastAsia"/>
                <w:sz w:val="24"/>
                <w:szCs w:val="24"/>
              </w:rPr>
            </w:pPr>
          </w:p>
          <w:p w14:paraId="61133744">
            <w:pPr>
              <w:spacing w:line="360" w:lineRule="exact"/>
              <w:ind w:firstLine="480" w:firstLineChars="200"/>
              <w:rPr>
                <w:rFonts w:hint="eastAsia" w:asciiTheme="minorEastAsia" w:hAnsiTheme="minorEastAsia" w:eastAsiaTheme="minorEastAsia" w:cstheme="minorEastAsia"/>
                <w:sz w:val="24"/>
                <w:szCs w:val="24"/>
              </w:rPr>
            </w:pPr>
            <w:r>
              <w:rPr>
                <w:rFonts w:ascii="宋体" w:hAnsi="宋体" w:eastAsia="宋体" w:cs="宋体"/>
                <w:sz w:val="24"/>
                <w:szCs w:val="24"/>
              </w:rPr>
              <w:t>凌秋月老师教学理念较为先进，教学方法得当，教学基本功扎实，教学态度严谨，能够系统、完整地承担所授课程教学任务。其教学工作量长期保持在较高水平，年均教学课时明显高于学校规定标准。任现职以来，教学质量评价均为优秀，并持续承担本科毕业论文指导工作，教学成效较为突出。经综合评议，符合教学与科研并重型教授申报条件，拟同意其申报教学与科研并重型教授。</w:t>
            </w: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158F576A">
            <w:pPr>
              <w:spacing w:line="360" w:lineRule="exact"/>
              <w:ind w:firstLine="480" w:firstLineChars="200"/>
              <w:rPr>
                <w:rFonts w:ascii="宋体" w:hAnsi="宋体" w:eastAsia="宋体" w:cs="宋体"/>
                <w:sz w:val="24"/>
                <w:szCs w:val="24"/>
              </w:rPr>
            </w:pPr>
            <w:r>
              <w:rPr>
                <w:rFonts w:ascii="宋体" w:hAnsi="宋体" w:eastAsia="宋体" w:cs="宋体"/>
                <w:sz w:val="24"/>
                <w:szCs w:val="24"/>
              </w:rPr>
              <w:t>凌秋月</w:t>
            </w:r>
            <w:r>
              <w:rPr>
                <w:rFonts w:hint="eastAsia" w:ascii="宋体" w:hAnsi="宋体" w:eastAsia="宋体" w:cs="宋体"/>
                <w:sz w:val="24"/>
                <w:szCs w:val="24"/>
                <w:lang w:val="en-US" w:eastAsia="zh-CN"/>
              </w:rPr>
              <w:t>老师</w:t>
            </w:r>
            <w:r>
              <w:rPr>
                <w:rFonts w:hint="eastAsia" w:ascii="宋体" w:hAnsi="宋体" w:eastAsia="宋体" w:cs="宋体"/>
                <w:sz w:val="24"/>
                <w:szCs w:val="24"/>
              </w:rPr>
              <w:t>于副教授任职期间，科研成绩为：</w:t>
            </w:r>
            <w:r>
              <w:rPr>
                <w:rFonts w:ascii="宋体" w:hAnsi="宋体" w:eastAsia="宋体" w:cs="宋体"/>
                <w:sz w:val="24"/>
                <w:szCs w:val="24"/>
              </w:rPr>
              <w:t>主持完成海南省哲学社会科学规</w:t>
            </w:r>
          </w:p>
          <w:p w14:paraId="71CEB762">
            <w:pPr>
              <w:spacing w:line="360" w:lineRule="exact"/>
              <w:rPr>
                <w:rFonts w:hint="eastAsia" w:ascii="宋体" w:hAnsi="宋体" w:eastAsia="宋体" w:cs="宋体"/>
                <w:sz w:val="24"/>
                <w:szCs w:val="24"/>
              </w:rPr>
            </w:pPr>
            <w:r>
              <w:rPr>
                <w:rFonts w:ascii="宋体" w:hAnsi="宋体" w:eastAsia="宋体" w:cs="宋体"/>
                <w:sz w:val="24"/>
                <w:szCs w:val="24"/>
              </w:rPr>
              <w:t>划课题2项，均已结题。出版学术著作2部，均由百佳出版社出版。发表学术论文10余篇，其中SSCI通讯作者1篇，D级4篇，F级1篇，省级期刊数篇。设计作品获省级金奖1项、银奖1项，系列作品入选省级主题美术作品展1次</w:t>
            </w:r>
            <w:r>
              <w:rPr>
                <w:rFonts w:hint="eastAsia" w:ascii="宋体" w:hAnsi="宋体" w:eastAsia="宋体" w:cs="宋体"/>
                <w:sz w:val="24"/>
                <w:szCs w:val="24"/>
                <w:lang w:val="en-US" w:eastAsia="zh-CN"/>
              </w:rPr>
              <w:t>。</w:t>
            </w:r>
            <w:r>
              <w:rPr>
                <w:rFonts w:hint="eastAsia" w:ascii="宋体" w:hAnsi="宋体" w:eastAsia="宋体" w:cs="宋体"/>
                <w:sz w:val="24"/>
                <w:szCs w:val="24"/>
              </w:rPr>
              <w:t>符合申报条件。拟同意</w:t>
            </w:r>
            <w:r>
              <w:rPr>
                <w:rFonts w:hint="eastAsia" w:ascii="宋体" w:hAnsi="宋体" w:eastAsia="宋体" w:cs="宋体"/>
                <w:sz w:val="24"/>
                <w:szCs w:val="24"/>
                <w:lang w:val="en-US" w:eastAsia="zh-CN"/>
              </w:rPr>
              <w:t>凌秋月</w:t>
            </w:r>
            <w:r>
              <w:rPr>
                <w:rFonts w:hint="eastAsia" w:ascii="宋体" w:hAnsi="宋体" w:eastAsia="宋体" w:cs="宋体"/>
                <w:sz w:val="24"/>
                <w:szCs w:val="24"/>
              </w:rPr>
              <w:t>申报教学科研型教授。</w:t>
            </w:r>
          </w:p>
          <w:p w14:paraId="561F542D">
            <w:pPr>
              <w:keepNext w:val="0"/>
              <w:keepLines w:val="0"/>
              <w:pageBreakBefore w:val="0"/>
              <w:widowControl/>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lang w:val="en-US" w:eastAsia="zh-CN"/>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7"/>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E567116">
            <w:pPr>
              <w:widowControl/>
              <w:jc w:val="left"/>
              <w:rPr>
                <w:rFonts w:ascii="宋体" w:hAnsi="宋体" w:cs="Arial"/>
                <w:kern w:val="0"/>
                <w:szCs w:val="21"/>
              </w:rPr>
            </w:pP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ascii="宋体" w:hAnsi="宋体" w:cs="Arial"/>
                <w:kern w:val="0"/>
                <w:szCs w:val="21"/>
              </w:rPr>
            </w:pP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1"/>
              <w:rPr>
                <w:kern w:val="0"/>
              </w:rPr>
            </w:pPr>
          </w:p>
          <w:p w14:paraId="621D9336">
            <w:pPr>
              <w:pStyle w:val="11"/>
              <w:rPr>
                <w:kern w:val="0"/>
              </w:rPr>
            </w:pPr>
          </w:p>
          <w:p w14:paraId="06199F8E">
            <w:pPr>
              <w:pStyle w:val="11"/>
              <w:rPr>
                <w:kern w:val="0"/>
              </w:rPr>
            </w:pPr>
          </w:p>
          <w:p w14:paraId="2C1BB9BB">
            <w:pPr>
              <w:pStyle w:val="11"/>
              <w:rPr>
                <w:kern w:val="0"/>
              </w:rPr>
            </w:pPr>
          </w:p>
          <w:p w14:paraId="307BBD1F">
            <w:pPr>
              <w:pStyle w:val="11"/>
              <w:rPr>
                <w:kern w:val="0"/>
              </w:rPr>
            </w:pPr>
          </w:p>
          <w:p w14:paraId="385517BF">
            <w:pPr>
              <w:pStyle w:val="11"/>
              <w:rPr>
                <w:kern w:val="0"/>
              </w:rPr>
            </w:pPr>
          </w:p>
          <w:p w14:paraId="707E5D6D">
            <w:pPr>
              <w:pStyle w:val="11"/>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50CE06A1">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C4AEB4">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44D3"/>
    <w:rsid w:val="000B5BC8"/>
    <w:rsid w:val="000B7DCE"/>
    <w:rsid w:val="000B7E3F"/>
    <w:rsid w:val="000C3DA7"/>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A4716"/>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E6413"/>
    <w:rsid w:val="002F1EC4"/>
    <w:rsid w:val="00312C89"/>
    <w:rsid w:val="00314EE7"/>
    <w:rsid w:val="00315AAE"/>
    <w:rsid w:val="00324D00"/>
    <w:rsid w:val="0033126B"/>
    <w:rsid w:val="00333A2A"/>
    <w:rsid w:val="00333B61"/>
    <w:rsid w:val="0033420A"/>
    <w:rsid w:val="00342D04"/>
    <w:rsid w:val="00345CE6"/>
    <w:rsid w:val="00352DB8"/>
    <w:rsid w:val="00353FFB"/>
    <w:rsid w:val="003550AC"/>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672B9"/>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0AA6"/>
    <w:rsid w:val="005E3440"/>
    <w:rsid w:val="005E58F4"/>
    <w:rsid w:val="005F645A"/>
    <w:rsid w:val="00607D1E"/>
    <w:rsid w:val="00622561"/>
    <w:rsid w:val="0062256C"/>
    <w:rsid w:val="00623BB8"/>
    <w:rsid w:val="00643BE3"/>
    <w:rsid w:val="00647D66"/>
    <w:rsid w:val="00652272"/>
    <w:rsid w:val="00661C50"/>
    <w:rsid w:val="00661D38"/>
    <w:rsid w:val="006646A1"/>
    <w:rsid w:val="00674EFB"/>
    <w:rsid w:val="0069036C"/>
    <w:rsid w:val="00690D02"/>
    <w:rsid w:val="00691EF6"/>
    <w:rsid w:val="006B1E56"/>
    <w:rsid w:val="006B36AD"/>
    <w:rsid w:val="006D2A98"/>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2EF7"/>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C6C96"/>
    <w:rsid w:val="008D60E5"/>
    <w:rsid w:val="008E42DD"/>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A13B3"/>
    <w:rsid w:val="009C1F06"/>
    <w:rsid w:val="009E353C"/>
    <w:rsid w:val="009E64C8"/>
    <w:rsid w:val="00A03435"/>
    <w:rsid w:val="00A12F14"/>
    <w:rsid w:val="00A14210"/>
    <w:rsid w:val="00A15E5A"/>
    <w:rsid w:val="00A3295D"/>
    <w:rsid w:val="00A377FB"/>
    <w:rsid w:val="00A600A4"/>
    <w:rsid w:val="00A64CA0"/>
    <w:rsid w:val="00A74B54"/>
    <w:rsid w:val="00AA252B"/>
    <w:rsid w:val="00AB4B1E"/>
    <w:rsid w:val="00AB7A64"/>
    <w:rsid w:val="00AD5CCC"/>
    <w:rsid w:val="00AE18A7"/>
    <w:rsid w:val="00AF2BB3"/>
    <w:rsid w:val="00AF445F"/>
    <w:rsid w:val="00B036DE"/>
    <w:rsid w:val="00B06BF4"/>
    <w:rsid w:val="00B07F41"/>
    <w:rsid w:val="00B16465"/>
    <w:rsid w:val="00B20A8D"/>
    <w:rsid w:val="00B22BA0"/>
    <w:rsid w:val="00B22E22"/>
    <w:rsid w:val="00B27696"/>
    <w:rsid w:val="00B80533"/>
    <w:rsid w:val="00B82843"/>
    <w:rsid w:val="00BA646C"/>
    <w:rsid w:val="00BA7CA7"/>
    <w:rsid w:val="00BB52F4"/>
    <w:rsid w:val="00BC7F6D"/>
    <w:rsid w:val="00BD1A32"/>
    <w:rsid w:val="00BD4E90"/>
    <w:rsid w:val="00BF0225"/>
    <w:rsid w:val="00BF37BD"/>
    <w:rsid w:val="00BF706B"/>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B3C62"/>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EF7950"/>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8591A"/>
    <w:rsid w:val="00F93089"/>
    <w:rsid w:val="00F93A86"/>
    <w:rsid w:val="00FA4387"/>
    <w:rsid w:val="00FB3155"/>
    <w:rsid w:val="00FD5538"/>
    <w:rsid w:val="00FE52BF"/>
    <w:rsid w:val="00FF0622"/>
    <w:rsid w:val="00FF54C9"/>
    <w:rsid w:val="0116312F"/>
    <w:rsid w:val="011E1FE4"/>
    <w:rsid w:val="01211AD4"/>
    <w:rsid w:val="012A6BDB"/>
    <w:rsid w:val="012C437D"/>
    <w:rsid w:val="0143304E"/>
    <w:rsid w:val="01583748"/>
    <w:rsid w:val="0159126E"/>
    <w:rsid w:val="015E0632"/>
    <w:rsid w:val="016320EC"/>
    <w:rsid w:val="01782E3F"/>
    <w:rsid w:val="01785B98"/>
    <w:rsid w:val="01A22C15"/>
    <w:rsid w:val="01AF70E0"/>
    <w:rsid w:val="01B841E6"/>
    <w:rsid w:val="01BD7A4F"/>
    <w:rsid w:val="01F42D45"/>
    <w:rsid w:val="0200793B"/>
    <w:rsid w:val="020A2568"/>
    <w:rsid w:val="02104022"/>
    <w:rsid w:val="02296E92"/>
    <w:rsid w:val="02355837"/>
    <w:rsid w:val="02402D97"/>
    <w:rsid w:val="025D6B3C"/>
    <w:rsid w:val="026659F0"/>
    <w:rsid w:val="026E6727"/>
    <w:rsid w:val="028247F4"/>
    <w:rsid w:val="0284056C"/>
    <w:rsid w:val="02AB5AF9"/>
    <w:rsid w:val="02AF6F41"/>
    <w:rsid w:val="02B7624C"/>
    <w:rsid w:val="02C362F0"/>
    <w:rsid w:val="02F362BE"/>
    <w:rsid w:val="031136B6"/>
    <w:rsid w:val="0314369E"/>
    <w:rsid w:val="031A4A2D"/>
    <w:rsid w:val="032D315A"/>
    <w:rsid w:val="03394EB3"/>
    <w:rsid w:val="033E071B"/>
    <w:rsid w:val="03547F3F"/>
    <w:rsid w:val="035A6766"/>
    <w:rsid w:val="035D3297"/>
    <w:rsid w:val="0361265C"/>
    <w:rsid w:val="03765E6A"/>
    <w:rsid w:val="03773C2D"/>
    <w:rsid w:val="03830824"/>
    <w:rsid w:val="0397607D"/>
    <w:rsid w:val="03B24C65"/>
    <w:rsid w:val="03B86720"/>
    <w:rsid w:val="03CA0201"/>
    <w:rsid w:val="03DA48E8"/>
    <w:rsid w:val="03DB0660"/>
    <w:rsid w:val="03E5503B"/>
    <w:rsid w:val="03EF1A15"/>
    <w:rsid w:val="040E6340"/>
    <w:rsid w:val="0418232F"/>
    <w:rsid w:val="04246559"/>
    <w:rsid w:val="043164D2"/>
    <w:rsid w:val="044004C3"/>
    <w:rsid w:val="0440101B"/>
    <w:rsid w:val="04497378"/>
    <w:rsid w:val="04575F38"/>
    <w:rsid w:val="045A1585"/>
    <w:rsid w:val="04654DC4"/>
    <w:rsid w:val="046C3066"/>
    <w:rsid w:val="047168CE"/>
    <w:rsid w:val="04754611"/>
    <w:rsid w:val="047C774D"/>
    <w:rsid w:val="04910D1F"/>
    <w:rsid w:val="04936845"/>
    <w:rsid w:val="049525BD"/>
    <w:rsid w:val="049820AD"/>
    <w:rsid w:val="049D12CA"/>
    <w:rsid w:val="04C133B2"/>
    <w:rsid w:val="04CE1F73"/>
    <w:rsid w:val="04EE7F1F"/>
    <w:rsid w:val="04F82111"/>
    <w:rsid w:val="04F9213C"/>
    <w:rsid w:val="04FB2841"/>
    <w:rsid w:val="04FF037E"/>
    <w:rsid w:val="05015EA4"/>
    <w:rsid w:val="05045994"/>
    <w:rsid w:val="051554AC"/>
    <w:rsid w:val="052439C6"/>
    <w:rsid w:val="052B1173"/>
    <w:rsid w:val="05344359"/>
    <w:rsid w:val="053A13B6"/>
    <w:rsid w:val="053C6EDC"/>
    <w:rsid w:val="054D10EA"/>
    <w:rsid w:val="05573D16"/>
    <w:rsid w:val="056B77C2"/>
    <w:rsid w:val="05860158"/>
    <w:rsid w:val="058C1C12"/>
    <w:rsid w:val="0591547A"/>
    <w:rsid w:val="05AA653C"/>
    <w:rsid w:val="05AC4062"/>
    <w:rsid w:val="05AD75A3"/>
    <w:rsid w:val="05B178CA"/>
    <w:rsid w:val="05B747B5"/>
    <w:rsid w:val="05D76C05"/>
    <w:rsid w:val="05D80FC6"/>
    <w:rsid w:val="05D9472B"/>
    <w:rsid w:val="05ED6429"/>
    <w:rsid w:val="05EF3F4F"/>
    <w:rsid w:val="060A2B37"/>
    <w:rsid w:val="0620235A"/>
    <w:rsid w:val="062C6F51"/>
    <w:rsid w:val="06383B48"/>
    <w:rsid w:val="0643325A"/>
    <w:rsid w:val="068648B3"/>
    <w:rsid w:val="068943A3"/>
    <w:rsid w:val="06897EFF"/>
    <w:rsid w:val="06B07B82"/>
    <w:rsid w:val="06B70F10"/>
    <w:rsid w:val="06C21663"/>
    <w:rsid w:val="06CD24E2"/>
    <w:rsid w:val="06CE7EC4"/>
    <w:rsid w:val="06D25D4A"/>
    <w:rsid w:val="06EE2458"/>
    <w:rsid w:val="06F832D7"/>
    <w:rsid w:val="06F9319A"/>
    <w:rsid w:val="06FC4B75"/>
    <w:rsid w:val="07077C99"/>
    <w:rsid w:val="070E2AFA"/>
    <w:rsid w:val="072639A0"/>
    <w:rsid w:val="074402CA"/>
    <w:rsid w:val="074958E1"/>
    <w:rsid w:val="075449B1"/>
    <w:rsid w:val="075F5104"/>
    <w:rsid w:val="0768220B"/>
    <w:rsid w:val="077F0204"/>
    <w:rsid w:val="07A331FF"/>
    <w:rsid w:val="07A80859"/>
    <w:rsid w:val="07B471FE"/>
    <w:rsid w:val="07B70A9C"/>
    <w:rsid w:val="07B76CEE"/>
    <w:rsid w:val="07C05BA3"/>
    <w:rsid w:val="07CF228A"/>
    <w:rsid w:val="07D57174"/>
    <w:rsid w:val="07E37AE3"/>
    <w:rsid w:val="08065580"/>
    <w:rsid w:val="08114650"/>
    <w:rsid w:val="081E6D6D"/>
    <w:rsid w:val="08206641"/>
    <w:rsid w:val="082779D0"/>
    <w:rsid w:val="082C3238"/>
    <w:rsid w:val="083F7C05"/>
    <w:rsid w:val="08634780"/>
    <w:rsid w:val="087D7F38"/>
    <w:rsid w:val="08850B9A"/>
    <w:rsid w:val="088C29AF"/>
    <w:rsid w:val="088F727A"/>
    <w:rsid w:val="08907C6B"/>
    <w:rsid w:val="089112ED"/>
    <w:rsid w:val="089E4AB6"/>
    <w:rsid w:val="08AD41A6"/>
    <w:rsid w:val="08BD20E2"/>
    <w:rsid w:val="08ED6E6B"/>
    <w:rsid w:val="091F0FEF"/>
    <w:rsid w:val="092263E9"/>
    <w:rsid w:val="092959CA"/>
    <w:rsid w:val="092C1CCE"/>
    <w:rsid w:val="09440A55"/>
    <w:rsid w:val="094E5430"/>
    <w:rsid w:val="09524F20"/>
    <w:rsid w:val="095D5673"/>
    <w:rsid w:val="09727371"/>
    <w:rsid w:val="097E5D15"/>
    <w:rsid w:val="09954E0D"/>
    <w:rsid w:val="099E1F14"/>
    <w:rsid w:val="09A40970"/>
    <w:rsid w:val="09A92667"/>
    <w:rsid w:val="09AB63DF"/>
    <w:rsid w:val="09D516AE"/>
    <w:rsid w:val="09E57B43"/>
    <w:rsid w:val="09F064E7"/>
    <w:rsid w:val="09FC30DE"/>
    <w:rsid w:val="0A206DCD"/>
    <w:rsid w:val="0A283ED3"/>
    <w:rsid w:val="0A3E7253"/>
    <w:rsid w:val="0A410AF1"/>
    <w:rsid w:val="0A454A85"/>
    <w:rsid w:val="0A4725AB"/>
    <w:rsid w:val="0A474359"/>
    <w:rsid w:val="0A4A3E4A"/>
    <w:rsid w:val="0A5F5B47"/>
    <w:rsid w:val="0A782765"/>
    <w:rsid w:val="0A894972"/>
    <w:rsid w:val="0A90311C"/>
    <w:rsid w:val="0A9B39E1"/>
    <w:rsid w:val="0AA479FE"/>
    <w:rsid w:val="0AA55ED7"/>
    <w:rsid w:val="0AA91055"/>
    <w:rsid w:val="0ABB4D47"/>
    <w:rsid w:val="0AC05EBA"/>
    <w:rsid w:val="0ACB31DC"/>
    <w:rsid w:val="0ADD76CF"/>
    <w:rsid w:val="0AE95411"/>
    <w:rsid w:val="0AED147A"/>
    <w:rsid w:val="0AFC15E8"/>
    <w:rsid w:val="0B0C10FF"/>
    <w:rsid w:val="0B0E4E77"/>
    <w:rsid w:val="0B3568A8"/>
    <w:rsid w:val="0B460AB5"/>
    <w:rsid w:val="0B5128A4"/>
    <w:rsid w:val="0B5F56D3"/>
    <w:rsid w:val="0B6251C3"/>
    <w:rsid w:val="0B8322DB"/>
    <w:rsid w:val="0B860EB1"/>
    <w:rsid w:val="0B907F82"/>
    <w:rsid w:val="0B9A2BAF"/>
    <w:rsid w:val="0BBF2615"/>
    <w:rsid w:val="0BEF4520"/>
    <w:rsid w:val="0BF00A21"/>
    <w:rsid w:val="0BF422BF"/>
    <w:rsid w:val="0C087B18"/>
    <w:rsid w:val="0C0A1AE2"/>
    <w:rsid w:val="0C33176D"/>
    <w:rsid w:val="0C4D5E73"/>
    <w:rsid w:val="0C4D7C21"/>
    <w:rsid w:val="0C580BFC"/>
    <w:rsid w:val="0C654F6B"/>
    <w:rsid w:val="0C86007E"/>
    <w:rsid w:val="0C9F66CF"/>
    <w:rsid w:val="0CA5180B"/>
    <w:rsid w:val="0CF42728"/>
    <w:rsid w:val="0CF85DDF"/>
    <w:rsid w:val="0D006A41"/>
    <w:rsid w:val="0D0B3D64"/>
    <w:rsid w:val="0D1349C7"/>
    <w:rsid w:val="0D183D8B"/>
    <w:rsid w:val="0D244E26"/>
    <w:rsid w:val="0D272220"/>
    <w:rsid w:val="0D27282F"/>
    <w:rsid w:val="0D314E4D"/>
    <w:rsid w:val="0D335069"/>
    <w:rsid w:val="0D4C30B2"/>
    <w:rsid w:val="0D570D57"/>
    <w:rsid w:val="0D63594E"/>
    <w:rsid w:val="0D817B82"/>
    <w:rsid w:val="0D896A37"/>
    <w:rsid w:val="0D961154"/>
    <w:rsid w:val="0D98311E"/>
    <w:rsid w:val="0DB31D06"/>
    <w:rsid w:val="0DD00B0A"/>
    <w:rsid w:val="0DD26630"/>
    <w:rsid w:val="0DDA7A3B"/>
    <w:rsid w:val="0DDE3227"/>
    <w:rsid w:val="0DF30354"/>
    <w:rsid w:val="0DF94F7A"/>
    <w:rsid w:val="0E016F15"/>
    <w:rsid w:val="0E0407B3"/>
    <w:rsid w:val="0E06277D"/>
    <w:rsid w:val="0E0F1632"/>
    <w:rsid w:val="0E1053AA"/>
    <w:rsid w:val="0E236E8B"/>
    <w:rsid w:val="0E2A021A"/>
    <w:rsid w:val="0E3015A8"/>
    <w:rsid w:val="0E323572"/>
    <w:rsid w:val="0E421436"/>
    <w:rsid w:val="0E4F7C80"/>
    <w:rsid w:val="0E56100F"/>
    <w:rsid w:val="0E6B25E0"/>
    <w:rsid w:val="0E6F3E7F"/>
    <w:rsid w:val="0E807E3A"/>
    <w:rsid w:val="0E927B6D"/>
    <w:rsid w:val="0E941B37"/>
    <w:rsid w:val="0EA05576"/>
    <w:rsid w:val="0EAE4EDF"/>
    <w:rsid w:val="0EB45D35"/>
    <w:rsid w:val="0EB65F51"/>
    <w:rsid w:val="0EBC004D"/>
    <w:rsid w:val="0EFD148A"/>
    <w:rsid w:val="0F0D5446"/>
    <w:rsid w:val="0F0F7410"/>
    <w:rsid w:val="0F19203C"/>
    <w:rsid w:val="0F213C2C"/>
    <w:rsid w:val="0F274759"/>
    <w:rsid w:val="0F28662E"/>
    <w:rsid w:val="0F3B1FA5"/>
    <w:rsid w:val="0F44355D"/>
    <w:rsid w:val="0F492922"/>
    <w:rsid w:val="0F4B48EC"/>
    <w:rsid w:val="0F517A28"/>
    <w:rsid w:val="0F5C08A7"/>
    <w:rsid w:val="0F6634D4"/>
    <w:rsid w:val="0FA47B58"/>
    <w:rsid w:val="0FB75ADD"/>
    <w:rsid w:val="0FBB0301"/>
    <w:rsid w:val="0FD146C5"/>
    <w:rsid w:val="10044A9B"/>
    <w:rsid w:val="10066654"/>
    <w:rsid w:val="101B6CAF"/>
    <w:rsid w:val="103435D2"/>
    <w:rsid w:val="10477352"/>
    <w:rsid w:val="104B091B"/>
    <w:rsid w:val="10521CAA"/>
    <w:rsid w:val="10572E1C"/>
    <w:rsid w:val="105772C0"/>
    <w:rsid w:val="10635C65"/>
    <w:rsid w:val="10764CA4"/>
    <w:rsid w:val="10790FE5"/>
    <w:rsid w:val="108F0808"/>
    <w:rsid w:val="109B53FF"/>
    <w:rsid w:val="10A32505"/>
    <w:rsid w:val="10BE10ED"/>
    <w:rsid w:val="10C36F58"/>
    <w:rsid w:val="10E02E12"/>
    <w:rsid w:val="10E16B8A"/>
    <w:rsid w:val="11491958"/>
    <w:rsid w:val="114C66F9"/>
    <w:rsid w:val="114E2471"/>
    <w:rsid w:val="11551A52"/>
    <w:rsid w:val="116C28F7"/>
    <w:rsid w:val="11755C50"/>
    <w:rsid w:val="117B6FDE"/>
    <w:rsid w:val="117C0D3F"/>
    <w:rsid w:val="11904838"/>
    <w:rsid w:val="11A976A8"/>
    <w:rsid w:val="11D822C9"/>
    <w:rsid w:val="11DA1F57"/>
    <w:rsid w:val="11E2588B"/>
    <w:rsid w:val="11EC41D4"/>
    <w:rsid w:val="11F13076"/>
    <w:rsid w:val="11F254F3"/>
    <w:rsid w:val="11F613F3"/>
    <w:rsid w:val="11FA6155"/>
    <w:rsid w:val="11FB0981"/>
    <w:rsid w:val="1202500A"/>
    <w:rsid w:val="12046F80"/>
    <w:rsid w:val="12072620"/>
    <w:rsid w:val="121266D9"/>
    <w:rsid w:val="12301B77"/>
    <w:rsid w:val="1230601B"/>
    <w:rsid w:val="123553DF"/>
    <w:rsid w:val="12485112"/>
    <w:rsid w:val="124C649E"/>
    <w:rsid w:val="12541D09"/>
    <w:rsid w:val="125B6C0C"/>
    <w:rsid w:val="12633CFA"/>
    <w:rsid w:val="12635AA8"/>
    <w:rsid w:val="128672BB"/>
    <w:rsid w:val="12887B04"/>
    <w:rsid w:val="128D0D77"/>
    <w:rsid w:val="129E2F84"/>
    <w:rsid w:val="12AD511B"/>
    <w:rsid w:val="12B11C20"/>
    <w:rsid w:val="12C16C73"/>
    <w:rsid w:val="12C20325"/>
    <w:rsid w:val="12C329EB"/>
    <w:rsid w:val="12C549B5"/>
    <w:rsid w:val="12C64289"/>
    <w:rsid w:val="12D20E80"/>
    <w:rsid w:val="12D76496"/>
    <w:rsid w:val="12E631EC"/>
    <w:rsid w:val="12EA61CA"/>
    <w:rsid w:val="12EC1F42"/>
    <w:rsid w:val="12EF37E0"/>
    <w:rsid w:val="12F157AA"/>
    <w:rsid w:val="12F928B1"/>
    <w:rsid w:val="131010FC"/>
    <w:rsid w:val="13157F5C"/>
    <w:rsid w:val="13257202"/>
    <w:rsid w:val="133B6A25"/>
    <w:rsid w:val="1340403C"/>
    <w:rsid w:val="13533D6F"/>
    <w:rsid w:val="135E0459"/>
    <w:rsid w:val="13653AA2"/>
    <w:rsid w:val="136C3083"/>
    <w:rsid w:val="137912FC"/>
    <w:rsid w:val="138F0B1F"/>
    <w:rsid w:val="13B567D8"/>
    <w:rsid w:val="13BB7C9E"/>
    <w:rsid w:val="13CB7DA9"/>
    <w:rsid w:val="13CF716E"/>
    <w:rsid w:val="13E40E6B"/>
    <w:rsid w:val="13F310AE"/>
    <w:rsid w:val="143C2A55"/>
    <w:rsid w:val="14627FE2"/>
    <w:rsid w:val="146E5017"/>
    <w:rsid w:val="14700951"/>
    <w:rsid w:val="147C5547"/>
    <w:rsid w:val="148909AB"/>
    <w:rsid w:val="148A7C64"/>
    <w:rsid w:val="14945773"/>
    <w:rsid w:val="14972381"/>
    <w:rsid w:val="149C3800"/>
    <w:rsid w:val="149F4D92"/>
    <w:rsid w:val="14AB1989"/>
    <w:rsid w:val="14B44CE1"/>
    <w:rsid w:val="14BC3B96"/>
    <w:rsid w:val="14C8253B"/>
    <w:rsid w:val="14F820A7"/>
    <w:rsid w:val="15015A4D"/>
    <w:rsid w:val="15064E11"/>
    <w:rsid w:val="150712B5"/>
    <w:rsid w:val="150C68CB"/>
    <w:rsid w:val="151614F8"/>
    <w:rsid w:val="1517701E"/>
    <w:rsid w:val="153100E0"/>
    <w:rsid w:val="153B3244"/>
    <w:rsid w:val="153C6A85"/>
    <w:rsid w:val="15485429"/>
    <w:rsid w:val="154A73F4"/>
    <w:rsid w:val="154C6CC8"/>
    <w:rsid w:val="1557566D"/>
    <w:rsid w:val="15605E11"/>
    <w:rsid w:val="1574621E"/>
    <w:rsid w:val="157D1577"/>
    <w:rsid w:val="15830DA1"/>
    <w:rsid w:val="158741A4"/>
    <w:rsid w:val="158D108E"/>
    <w:rsid w:val="15A37511"/>
    <w:rsid w:val="15AA656E"/>
    <w:rsid w:val="15C50828"/>
    <w:rsid w:val="15CE1DD3"/>
    <w:rsid w:val="15D66ED9"/>
    <w:rsid w:val="15DB004C"/>
    <w:rsid w:val="15F5110D"/>
    <w:rsid w:val="160B6B83"/>
    <w:rsid w:val="160E0421"/>
    <w:rsid w:val="161672D6"/>
    <w:rsid w:val="1617627A"/>
    <w:rsid w:val="161B48EC"/>
    <w:rsid w:val="16227A29"/>
    <w:rsid w:val="16290DB7"/>
    <w:rsid w:val="16297009"/>
    <w:rsid w:val="164E081E"/>
    <w:rsid w:val="1670737F"/>
    <w:rsid w:val="16753FFC"/>
    <w:rsid w:val="16881F81"/>
    <w:rsid w:val="168D7598"/>
    <w:rsid w:val="16922E00"/>
    <w:rsid w:val="169721C5"/>
    <w:rsid w:val="1699418F"/>
    <w:rsid w:val="16A42B33"/>
    <w:rsid w:val="16B234A2"/>
    <w:rsid w:val="16CA259A"/>
    <w:rsid w:val="16E42F30"/>
    <w:rsid w:val="16F5513D"/>
    <w:rsid w:val="17063ECA"/>
    <w:rsid w:val="170A0BE8"/>
    <w:rsid w:val="1720040C"/>
    <w:rsid w:val="172A3039"/>
    <w:rsid w:val="173914CE"/>
    <w:rsid w:val="174A36DB"/>
    <w:rsid w:val="175C6F6A"/>
    <w:rsid w:val="175E4E08"/>
    <w:rsid w:val="1763479D"/>
    <w:rsid w:val="17680005"/>
    <w:rsid w:val="176F4EEF"/>
    <w:rsid w:val="17832749"/>
    <w:rsid w:val="17A10E21"/>
    <w:rsid w:val="17AA5F28"/>
    <w:rsid w:val="17AD5A18"/>
    <w:rsid w:val="17CA481C"/>
    <w:rsid w:val="17F453F5"/>
    <w:rsid w:val="17FD51E2"/>
    <w:rsid w:val="180A6EF8"/>
    <w:rsid w:val="180D0D79"/>
    <w:rsid w:val="18131D1F"/>
    <w:rsid w:val="181D2B9D"/>
    <w:rsid w:val="183D6D9C"/>
    <w:rsid w:val="183F48C2"/>
    <w:rsid w:val="183F6F4E"/>
    <w:rsid w:val="185540E5"/>
    <w:rsid w:val="18574301"/>
    <w:rsid w:val="186662F2"/>
    <w:rsid w:val="187F73B4"/>
    <w:rsid w:val="188A005A"/>
    <w:rsid w:val="189D5A8C"/>
    <w:rsid w:val="18A1557C"/>
    <w:rsid w:val="18B232E6"/>
    <w:rsid w:val="18B51028"/>
    <w:rsid w:val="18C66D91"/>
    <w:rsid w:val="18DA283C"/>
    <w:rsid w:val="18ED6A14"/>
    <w:rsid w:val="18FE652B"/>
    <w:rsid w:val="1903037F"/>
    <w:rsid w:val="19164715"/>
    <w:rsid w:val="19212219"/>
    <w:rsid w:val="19234148"/>
    <w:rsid w:val="192B3098"/>
    <w:rsid w:val="192B4E46"/>
    <w:rsid w:val="19630A84"/>
    <w:rsid w:val="196A3BC0"/>
    <w:rsid w:val="196B7938"/>
    <w:rsid w:val="196D1903"/>
    <w:rsid w:val="1977008B"/>
    <w:rsid w:val="19856C4C"/>
    <w:rsid w:val="198B3B37"/>
    <w:rsid w:val="198D78AF"/>
    <w:rsid w:val="19AA66B3"/>
    <w:rsid w:val="19B337B9"/>
    <w:rsid w:val="19EE1986"/>
    <w:rsid w:val="19F5152E"/>
    <w:rsid w:val="19F636A6"/>
    <w:rsid w:val="1A0A53A3"/>
    <w:rsid w:val="1A512FD2"/>
    <w:rsid w:val="1A6920CA"/>
    <w:rsid w:val="1A6C5716"/>
    <w:rsid w:val="1A7F5449"/>
    <w:rsid w:val="1A8B1FA6"/>
    <w:rsid w:val="1A935399"/>
    <w:rsid w:val="1AB772D9"/>
    <w:rsid w:val="1ABF1CEA"/>
    <w:rsid w:val="1AD77FD8"/>
    <w:rsid w:val="1AE31E7C"/>
    <w:rsid w:val="1AE9320B"/>
    <w:rsid w:val="1AFF658A"/>
    <w:rsid w:val="1B1901E6"/>
    <w:rsid w:val="1B210BF7"/>
    <w:rsid w:val="1B2129A5"/>
    <w:rsid w:val="1B216501"/>
    <w:rsid w:val="1B2863F0"/>
    <w:rsid w:val="1B293607"/>
    <w:rsid w:val="1B3426D8"/>
    <w:rsid w:val="1B3C77DE"/>
    <w:rsid w:val="1B43291B"/>
    <w:rsid w:val="1B5543FC"/>
    <w:rsid w:val="1B6034CD"/>
    <w:rsid w:val="1B865E71"/>
    <w:rsid w:val="1B944F25"/>
    <w:rsid w:val="1B9A62B3"/>
    <w:rsid w:val="1BCB46BE"/>
    <w:rsid w:val="1BCF2401"/>
    <w:rsid w:val="1BDE4CD1"/>
    <w:rsid w:val="1BF12377"/>
    <w:rsid w:val="1BFE4A94"/>
    <w:rsid w:val="1C033E58"/>
    <w:rsid w:val="1C061731"/>
    <w:rsid w:val="1C185B56"/>
    <w:rsid w:val="1C335E1C"/>
    <w:rsid w:val="1C34223F"/>
    <w:rsid w:val="1C44694B"/>
    <w:rsid w:val="1C4C57FF"/>
    <w:rsid w:val="1C634494"/>
    <w:rsid w:val="1C654B13"/>
    <w:rsid w:val="1C662D65"/>
    <w:rsid w:val="1C6C7C4F"/>
    <w:rsid w:val="1C752FA8"/>
    <w:rsid w:val="1C8036FB"/>
    <w:rsid w:val="1C940F54"/>
    <w:rsid w:val="1C98798D"/>
    <w:rsid w:val="1CA13D9D"/>
    <w:rsid w:val="1CAE2016"/>
    <w:rsid w:val="1CBA6C35"/>
    <w:rsid w:val="1CCB706C"/>
    <w:rsid w:val="1CDF0421"/>
    <w:rsid w:val="1CE367E1"/>
    <w:rsid w:val="1CE4737F"/>
    <w:rsid w:val="1CE95744"/>
    <w:rsid w:val="1CFD4F9F"/>
    <w:rsid w:val="1D0C64DC"/>
    <w:rsid w:val="1D2642A2"/>
    <w:rsid w:val="1D436C02"/>
    <w:rsid w:val="1D5232E9"/>
    <w:rsid w:val="1D5F1562"/>
    <w:rsid w:val="1D70376F"/>
    <w:rsid w:val="1D7A639C"/>
    <w:rsid w:val="1D7E40DE"/>
    <w:rsid w:val="1DB00010"/>
    <w:rsid w:val="1DC51D0D"/>
    <w:rsid w:val="1DD67A76"/>
    <w:rsid w:val="1DDB508D"/>
    <w:rsid w:val="1DFB6BCB"/>
    <w:rsid w:val="1E05210A"/>
    <w:rsid w:val="1E0D7210"/>
    <w:rsid w:val="1E116D00"/>
    <w:rsid w:val="1E173A35"/>
    <w:rsid w:val="1E1773AB"/>
    <w:rsid w:val="1E1E083D"/>
    <w:rsid w:val="1E1F62CC"/>
    <w:rsid w:val="1E454BFC"/>
    <w:rsid w:val="1E537319"/>
    <w:rsid w:val="1E696B3C"/>
    <w:rsid w:val="1E702BF6"/>
    <w:rsid w:val="1E7352C5"/>
    <w:rsid w:val="1E7828DC"/>
    <w:rsid w:val="1E831280"/>
    <w:rsid w:val="1E86504E"/>
    <w:rsid w:val="1E870D71"/>
    <w:rsid w:val="1E8A260F"/>
    <w:rsid w:val="1E8E65A3"/>
    <w:rsid w:val="1E911BEF"/>
    <w:rsid w:val="1E9811D0"/>
    <w:rsid w:val="1EA5569B"/>
    <w:rsid w:val="1EAA4A5F"/>
    <w:rsid w:val="1EAE454F"/>
    <w:rsid w:val="1EB53B30"/>
    <w:rsid w:val="1EBB4EBE"/>
    <w:rsid w:val="1EE75CB3"/>
    <w:rsid w:val="1EEE7042"/>
    <w:rsid w:val="1EF91491"/>
    <w:rsid w:val="1EFA59E6"/>
    <w:rsid w:val="1F1620F4"/>
    <w:rsid w:val="1F170346"/>
    <w:rsid w:val="1F2C1918"/>
    <w:rsid w:val="1F357B7F"/>
    <w:rsid w:val="1F37249F"/>
    <w:rsid w:val="1F3A2287"/>
    <w:rsid w:val="1F460C2C"/>
    <w:rsid w:val="1F525966"/>
    <w:rsid w:val="1F6E75C5"/>
    <w:rsid w:val="1F751511"/>
    <w:rsid w:val="1F7D064F"/>
    <w:rsid w:val="1F896D6A"/>
    <w:rsid w:val="1F8E16BD"/>
    <w:rsid w:val="1F8F4478"/>
    <w:rsid w:val="1F933745"/>
    <w:rsid w:val="1F9A4BCF"/>
    <w:rsid w:val="1FA37E2C"/>
    <w:rsid w:val="1FB060A5"/>
    <w:rsid w:val="1FB75686"/>
    <w:rsid w:val="1FBC2C9C"/>
    <w:rsid w:val="1FD2426D"/>
    <w:rsid w:val="1FDB5818"/>
    <w:rsid w:val="1FF97A4C"/>
    <w:rsid w:val="204809D3"/>
    <w:rsid w:val="205E1FA5"/>
    <w:rsid w:val="206F2C85"/>
    <w:rsid w:val="206F41B2"/>
    <w:rsid w:val="20937EA1"/>
    <w:rsid w:val="209E05F3"/>
    <w:rsid w:val="20AA51EA"/>
    <w:rsid w:val="20B501B7"/>
    <w:rsid w:val="20C53DD2"/>
    <w:rsid w:val="20CF4C51"/>
    <w:rsid w:val="20D14525"/>
    <w:rsid w:val="20E24984"/>
    <w:rsid w:val="21005E32"/>
    <w:rsid w:val="21110DC5"/>
    <w:rsid w:val="212D20A3"/>
    <w:rsid w:val="213276BA"/>
    <w:rsid w:val="21463165"/>
    <w:rsid w:val="214B2529"/>
    <w:rsid w:val="21521B0A"/>
    <w:rsid w:val="215238B8"/>
    <w:rsid w:val="21651E0B"/>
    <w:rsid w:val="21696E53"/>
    <w:rsid w:val="21713385"/>
    <w:rsid w:val="21751354"/>
    <w:rsid w:val="218B6DCA"/>
    <w:rsid w:val="219519F6"/>
    <w:rsid w:val="21964095"/>
    <w:rsid w:val="21B31F32"/>
    <w:rsid w:val="21B53E47"/>
    <w:rsid w:val="21BE719F"/>
    <w:rsid w:val="21C347B6"/>
    <w:rsid w:val="21C44FBB"/>
    <w:rsid w:val="21CD1190"/>
    <w:rsid w:val="21DE514B"/>
    <w:rsid w:val="21F4496F"/>
    <w:rsid w:val="21F66939"/>
    <w:rsid w:val="22137E57"/>
    <w:rsid w:val="22162B37"/>
    <w:rsid w:val="22192627"/>
    <w:rsid w:val="221A1EFC"/>
    <w:rsid w:val="222F59A7"/>
    <w:rsid w:val="2235710E"/>
    <w:rsid w:val="22453837"/>
    <w:rsid w:val="224D407F"/>
    <w:rsid w:val="224F7DF7"/>
    <w:rsid w:val="22543660"/>
    <w:rsid w:val="22596EC8"/>
    <w:rsid w:val="225E628C"/>
    <w:rsid w:val="227930C6"/>
    <w:rsid w:val="227C6712"/>
    <w:rsid w:val="22970B49"/>
    <w:rsid w:val="229C5ED6"/>
    <w:rsid w:val="229D5007"/>
    <w:rsid w:val="22A5210D"/>
    <w:rsid w:val="22A53EBB"/>
    <w:rsid w:val="22A55C69"/>
    <w:rsid w:val="22A85759"/>
    <w:rsid w:val="22EA71B8"/>
    <w:rsid w:val="22EF5136"/>
    <w:rsid w:val="230706D2"/>
    <w:rsid w:val="231177A3"/>
    <w:rsid w:val="23137077"/>
    <w:rsid w:val="23241284"/>
    <w:rsid w:val="23523982"/>
    <w:rsid w:val="23530B52"/>
    <w:rsid w:val="23541FE2"/>
    <w:rsid w:val="2355143D"/>
    <w:rsid w:val="235A4CA6"/>
    <w:rsid w:val="2375388E"/>
    <w:rsid w:val="23953F30"/>
    <w:rsid w:val="23A61C99"/>
    <w:rsid w:val="23AC3027"/>
    <w:rsid w:val="23B1063E"/>
    <w:rsid w:val="23CB5BA3"/>
    <w:rsid w:val="23DE44EE"/>
    <w:rsid w:val="23F46EA8"/>
    <w:rsid w:val="240A66CC"/>
    <w:rsid w:val="240B41F2"/>
    <w:rsid w:val="241F1A4B"/>
    <w:rsid w:val="24217571"/>
    <w:rsid w:val="2426102C"/>
    <w:rsid w:val="24354F72"/>
    <w:rsid w:val="244D65B8"/>
    <w:rsid w:val="245142FB"/>
    <w:rsid w:val="24523BCF"/>
    <w:rsid w:val="24577437"/>
    <w:rsid w:val="246C3C2F"/>
    <w:rsid w:val="249A1F8C"/>
    <w:rsid w:val="24A106B2"/>
    <w:rsid w:val="24A361D8"/>
    <w:rsid w:val="24A64E3C"/>
    <w:rsid w:val="24A81A41"/>
    <w:rsid w:val="24AF2DCF"/>
    <w:rsid w:val="24CA5ED0"/>
    <w:rsid w:val="24D34D10"/>
    <w:rsid w:val="24D64800"/>
    <w:rsid w:val="24E94533"/>
    <w:rsid w:val="24F1163A"/>
    <w:rsid w:val="24F5112A"/>
    <w:rsid w:val="24F609FE"/>
    <w:rsid w:val="250273A3"/>
    <w:rsid w:val="250824DF"/>
    <w:rsid w:val="250C6474"/>
    <w:rsid w:val="250D7AF6"/>
    <w:rsid w:val="252A06A8"/>
    <w:rsid w:val="252C2672"/>
    <w:rsid w:val="25341526"/>
    <w:rsid w:val="255A0F8D"/>
    <w:rsid w:val="255F2A47"/>
    <w:rsid w:val="256516E0"/>
    <w:rsid w:val="25710085"/>
    <w:rsid w:val="257637B2"/>
    <w:rsid w:val="257930A6"/>
    <w:rsid w:val="257A518B"/>
    <w:rsid w:val="257D111F"/>
    <w:rsid w:val="25850643"/>
    <w:rsid w:val="25951FC5"/>
    <w:rsid w:val="259F4BF2"/>
    <w:rsid w:val="25AC730F"/>
    <w:rsid w:val="25B05051"/>
    <w:rsid w:val="25B16263"/>
    <w:rsid w:val="25CB59E7"/>
    <w:rsid w:val="25EB7E37"/>
    <w:rsid w:val="25EE2C56"/>
    <w:rsid w:val="25F52A64"/>
    <w:rsid w:val="261E020C"/>
    <w:rsid w:val="26263565"/>
    <w:rsid w:val="262B2929"/>
    <w:rsid w:val="262F241A"/>
    <w:rsid w:val="26385E8A"/>
    <w:rsid w:val="264D464E"/>
    <w:rsid w:val="264E03C6"/>
    <w:rsid w:val="265E2CFF"/>
    <w:rsid w:val="26681488"/>
    <w:rsid w:val="267E514F"/>
    <w:rsid w:val="26830430"/>
    <w:rsid w:val="268A7650"/>
    <w:rsid w:val="268F2EB8"/>
    <w:rsid w:val="26AD77E2"/>
    <w:rsid w:val="26B02E2F"/>
    <w:rsid w:val="26C836D0"/>
    <w:rsid w:val="26DB60FD"/>
    <w:rsid w:val="26E0290E"/>
    <w:rsid w:val="26E74AA2"/>
    <w:rsid w:val="26FF182C"/>
    <w:rsid w:val="271138CD"/>
    <w:rsid w:val="27135897"/>
    <w:rsid w:val="27225ADA"/>
    <w:rsid w:val="27284298"/>
    <w:rsid w:val="27286E69"/>
    <w:rsid w:val="273852FE"/>
    <w:rsid w:val="27427F2B"/>
    <w:rsid w:val="275F0ADD"/>
    <w:rsid w:val="276C4FA7"/>
    <w:rsid w:val="27787DF0"/>
    <w:rsid w:val="277919F8"/>
    <w:rsid w:val="27895B59"/>
    <w:rsid w:val="27912C60"/>
    <w:rsid w:val="27932534"/>
    <w:rsid w:val="27A110F5"/>
    <w:rsid w:val="27A504B9"/>
    <w:rsid w:val="27BD1CA7"/>
    <w:rsid w:val="27CE7A10"/>
    <w:rsid w:val="27D03788"/>
    <w:rsid w:val="27DD0335"/>
    <w:rsid w:val="27E47234"/>
    <w:rsid w:val="280B2A12"/>
    <w:rsid w:val="280B47C0"/>
    <w:rsid w:val="28101DD7"/>
    <w:rsid w:val="28161E6B"/>
    <w:rsid w:val="28184DF0"/>
    <w:rsid w:val="281D62A2"/>
    <w:rsid w:val="282E6701"/>
    <w:rsid w:val="28706D19"/>
    <w:rsid w:val="288E0F4E"/>
    <w:rsid w:val="28A32C4B"/>
    <w:rsid w:val="28AD3ACA"/>
    <w:rsid w:val="28C606E7"/>
    <w:rsid w:val="28CD7509"/>
    <w:rsid w:val="28D15A0A"/>
    <w:rsid w:val="290A2CCA"/>
    <w:rsid w:val="291D29FD"/>
    <w:rsid w:val="291E0523"/>
    <w:rsid w:val="292D69B8"/>
    <w:rsid w:val="29341AF5"/>
    <w:rsid w:val="29385A89"/>
    <w:rsid w:val="29422464"/>
    <w:rsid w:val="29581C87"/>
    <w:rsid w:val="295F1662"/>
    <w:rsid w:val="29600B3C"/>
    <w:rsid w:val="296A19BB"/>
    <w:rsid w:val="297445E7"/>
    <w:rsid w:val="29787C34"/>
    <w:rsid w:val="298A5082"/>
    <w:rsid w:val="298C53B7"/>
    <w:rsid w:val="299109D5"/>
    <w:rsid w:val="29AA0009"/>
    <w:rsid w:val="29AE5D4B"/>
    <w:rsid w:val="29C25353"/>
    <w:rsid w:val="29C966E1"/>
    <w:rsid w:val="2A005E7B"/>
    <w:rsid w:val="2A021BF3"/>
    <w:rsid w:val="2A0E1AF7"/>
    <w:rsid w:val="2A1A7DD5"/>
    <w:rsid w:val="2A2B114A"/>
    <w:rsid w:val="2A353D77"/>
    <w:rsid w:val="2A396477"/>
    <w:rsid w:val="2A5561C7"/>
    <w:rsid w:val="2A662182"/>
    <w:rsid w:val="2A685020"/>
    <w:rsid w:val="2A73664D"/>
    <w:rsid w:val="2A7725E1"/>
    <w:rsid w:val="2A824904"/>
    <w:rsid w:val="2A8F792B"/>
    <w:rsid w:val="2A97233B"/>
    <w:rsid w:val="2A9F38E6"/>
    <w:rsid w:val="2AA1140C"/>
    <w:rsid w:val="2AAD1B5F"/>
    <w:rsid w:val="2AB56C65"/>
    <w:rsid w:val="2AB65346"/>
    <w:rsid w:val="2AB949A8"/>
    <w:rsid w:val="2ABC7FF4"/>
    <w:rsid w:val="2AC34A37"/>
    <w:rsid w:val="2AD510B6"/>
    <w:rsid w:val="2ADA66CC"/>
    <w:rsid w:val="2ADB491E"/>
    <w:rsid w:val="2AF91248"/>
    <w:rsid w:val="2B115975"/>
    <w:rsid w:val="2B12230A"/>
    <w:rsid w:val="2B125E66"/>
    <w:rsid w:val="2B3109E2"/>
    <w:rsid w:val="2B400C25"/>
    <w:rsid w:val="2B401E83"/>
    <w:rsid w:val="2B485D2C"/>
    <w:rsid w:val="2B4C75CA"/>
    <w:rsid w:val="2B4D6E9E"/>
    <w:rsid w:val="2B560448"/>
    <w:rsid w:val="2B9B5E5B"/>
    <w:rsid w:val="2BA07916"/>
    <w:rsid w:val="2BA6092A"/>
    <w:rsid w:val="2BB807BB"/>
    <w:rsid w:val="2BCC2D4B"/>
    <w:rsid w:val="2BCF3D57"/>
    <w:rsid w:val="2BDC58B9"/>
    <w:rsid w:val="2BEE0681"/>
    <w:rsid w:val="2BF612E4"/>
    <w:rsid w:val="2BF67536"/>
    <w:rsid w:val="2C041C52"/>
    <w:rsid w:val="2C043A01"/>
    <w:rsid w:val="2C0C6D59"/>
    <w:rsid w:val="2C183950"/>
    <w:rsid w:val="2C3122B9"/>
    <w:rsid w:val="2C3C763E"/>
    <w:rsid w:val="2C506C46"/>
    <w:rsid w:val="2C5524AE"/>
    <w:rsid w:val="2C5B070C"/>
    <w:rsid w:val="2C6E17C2"/>
    <w:rsid w:val="2C777CC9"/>
    <w:rsid w:val="2C8D1C48"/>
    <w:rsid w:val="2C8E59C0"/>
    <w:rsid w:val="2C98683F"/>
    <w:rsid w:val="2CAD1E3D"/>
    <w:rsid w:val="2CAE7E10"/>
    <w:rsid w:val="2CB5119F"/>
    <w:rsid w:val="2CBF0E1F"/>
    <w:rsid w:val="2CCB6C14"/>
    <w:rsid w:val="2CCD64E8"/>
    <w:rsid w:val="2CD23AFF"/>
    <w:rsid w:val="2CE51A84"/>
    <w:rsid w:val="2D1A7254"/>
    <w:rsid w:val="2D241E80"/>
    <w:rsid w:val="2D287BC3"/>
    <w:rsid w:val="2D3E2F42"/>
    <w:rsid w:val="2D595FCE"/>
    <w:rsid w:val="2D6A3D37"/>
    <w:rsid w:val="2D6C5D01"/>
    <w:rsid w:val="2D6D1A79"/>
    <w:rsid w:val="2DA22A24"/>
    <w:rsid w:val="2DB43204"/>
    <w:rsid w:val="2DCD42C6"/>
    <w:rsid w:val="2DD41AF8"/>
    <w:rsid w:val="2DDE5BA4"/>
    <w:rsid w:val="2E0423DE"/>
    <w:rsid w:val="2E1920A8"/>
    <w:rsid w:val="2E2465DC"/>
    <w:rsid w:val="2E3031D3"/>
    <w:rsid w:val="2E3F6F72"/>
    <w:rsid w:val="2E440A2C"/>
    <w:rsid w:val="2E7035CF"/>
    <w:rsid w:val="2E7F7CB6"/>
    <w:rsid w:val="2E840E29"/>
    <w:rsid w:val="2E864BA1"/>
    <w:rsid w:val="2E8C4181"/>
    <w:rsid w:val="2EC41B6D"/>
    <w:rsid w:val="2ED334A6"/>
    <w:rsid w:val="2ED5213C"/>
    <w:rsid w:val="2EE144CD"/>
    <w:rsid w:val="2EE87609"/>
    <w:rsid w:val="2F032695"/>
    <w:rsid w:val="2F05640D"/>
    <w:rsid w:val="2F214344"/>
    <w:rsid w:val="2F3445FD"/>
    <w:rsid w:val="2F3A3BDD"/>
    <w:rsid w:val="2F3E191F"/>
    <w:rsid w:val="2F4326D1"/>
    <w:rsid w:val="2F436F36"/>
    <w:rsid w:val="2F4D3910"/>
    <w:rsid w:val="2F4D56BE"/>
    <w:rsid w:val="2F5B427F"/>
    <w:rsid w:val="2F650C5A"/>
    <w:rsid w:val="2F7B047E"/>
    <w:rsid w:val="2F9257C7"/>
    <w:rsid w:val="2FAF3D59"/>
    <w:rsid w:val="2FB43990"/>
    <w:rsid w:val="2FB67708"/>
    <w:rsid w:val="2FC11C09"/>
    <w:rsid w:val="2FC80E98"/>
    <w:rsid w:val="2FCA31B3"/>
    <w:rsid w:val="2FE34275"/>
    <w:rsid w:val="2FE37343"/>
    <w:rsid w:val="2FE51D9B"/>
    <w:rsid w:val="30087837"/>
    <w:rsid w:val="302F2452"/>
    <w:rsid w:val="30382FAD"/>
    <w:rsid w:val="3046275B"/>
    <w:rsid w:val="304C5976"/>
    <w:rsid w:val="3062163D"/>
    <w:rsid w:val="30711881"/>
    <w:rsid w:val="307A6987"/>
    <w:rsid w:val="30907F59"/>
    <w:rsid w:val="30954A7B"/>
    <w:rsid w:val="30A457B2"/>
    <w:rsid w:val="30A92DC8"/>
    <w:rsid w:val="30B17ECF"/>
    <w:rsid w:val="30B5176D"/>
    <w:rsid w:val="30BA4FD6"/>
    <w:rsid w:val="30C714A1"/>
    <w:rsid w:val="30D140CD"/>
    <w:rsid w:val="30DC319E"/>
    <w:rsid w:val="30E3277E"/>
    <w:rsid w:val="30EB33E1"/>
    <w:rsid w:val="310444A3"/>
    <w:rsid w:val="312D39F9"/>
    <w:rsid w:val="313A1C72"/>
    <w:rsid w:val="31411253"/>
    <w:rsid w:val="31480833"/>
    <w:rsid w:val="314D409C"/>
    <w:rsid w:val="315A0567"/>
    <w:rsid w:val="31741628"/>
    <w:rsid w:val="31772EC7"/>
    <w:rsid w:val="318A0E4C"/>
    <w:rsid w:val="318A49A8"/>
    <w:rsid w:val="318B6972"/>
    <w:rsid w:val="31992E3D"/>
    <w:rsid w:val="31AE21B1"/>
    <w:rsid w:val="31B163D9"/>
    <w:rsid w:val="31B45EC9"/>
    <w:rsid w:val="31C3610C"/>
    <w:rsid w:val="31DB16A7"/>
    <w:rsid w:val="31E340B8"/>
    <w:rsid w:val="31EC5663"/>
    <w:rsid w:val="31EF6F01"/>
    <w:rsid w:val="32081D71"/>
    <w:rsid w:val="320A3D3B"/>
    <w:rsid w:val="320A7879"/>
    <w:rsid w:val="321B1AA4"/>
    <w:rsid w:val="32601BAD"/>
    <w:rsid w:val="32911D66"/>
    <w:rsid w:val="32951856"/>
    <w:rsid w:val="329A50BF"/>
    <w:rsid w:val="32A55811"/>
    <w:rsid w:val="32AE46C6"/>
    <w:rsid w:val="32C43EEA"/>
    <w:rsid w:val="32C739DA"/>
    <w:rsid w:val="32DD31FD"/>
    <w:rsid w:val="32F10A57"/>
    <w:rsid w:val="33013EE5"/>
    <w:rsid w:val="3316226B"/>
    <w:rsid w:val="331F3816"/>
    <w:rsid w:val="3321133C"/>
    <w:rsid w:val="33242A7F"/>
    <w:rsid w:val="332605FB"/>
    <w:rsid w:val="33264BA4"/>
    <w:rsid w:val="332D7CE1"/>
    <w:rsid w:val="333A4076"/>
    <w:rsid w:val="334E50BD"/>
    <w:rsid w:val="335631BA"/>
    <w:rsid w:val="3364747B"/>
    <w:rsid w:val="33686F6B"/>
    <w:rsid w:val="336F654B"/>
    <w:rsid w:val="33745910"/>
    <w:rsid w:val="33953AD8"/>
    <w:rsid w:val="33A15FD9"/>
    <w:rsid w:val="33A87367"/>
    <w:rsid w:val="33BA52ED"/>
    <w:rsid w:val="33CD3272"/>
    <w:rsid w:val="33D6278A"/>
    <w:rsid w:val="33DA14EB"/>
    <w:rsid w:val="33F26834"/>
    <w:rsid w:val="340F037E"/>
    <w:rsid w:val="341113B0"/>
    <w:rsid w:val="34170A91"/>
    <w:rsid w:val="343706EB"/>
    <w:rsid w:val="343B642D"/>
    <w:rsid w:val="3454129D"/>
    <w:rsid w:val="34873421"/>
    <w:rsid w:val="34943D90"/>
    <w:rsid w:val="349D49F2"/>
    <w:rsid w:val="34AB5DBE"/>
    <w:rsid w:val="34AC732B"/>
    <w:rsid w:val="34B26190"/>
    <w:rsid w:val="34BF0E0C"/>
    <w:rsid w:val="34CF1536"/>
    <w:rsid w:val="34D0301A"/>
    <w:rsid w:val="34D67F04"/>
    <w:rsid w:val="34DA3E98"/>
    <w:rsid w:val="34E33507"/>
    <w:rsid w:val="34F32864"/>
    <w:rsid w:val="34F62354"/>
    <w:rsid w:val="34FD36E3"/>
    <w:rsid w:val="350E769E"/>
    <w:rsid w:val="351647A5"/>
    <w:rsid w:val="35284C04"/>
    <w:rsid w:val="35301D0A"/>
    <w:rsid w:val="35326D7C"/>
    <w:rsid w:val="354B444E"/>
    <w:rsid w:val="35523A2F"/>
    <w:rsid w:val="35551771"/>
    <w:rsid w:val="35731BF7"/>
    <w:rsid w:val="35733C85"/>
    <w:rsid w:val="357961FE"/>
    <w:rsid w:val="357A4D33"/>
    <w:rsid w:val="358A766C"/>
    <w:rsid w:val="358D0F0B"/>
    <w:rsid w:val="35942299"/>
    <w:rsid w:val="35CB37E1"/>
    <w:rsid w:val="35DA3A24"/>
    <w:rsid w:val="35E054DE"/>
    <w:rsid w:val="35E623C9"/>
    <w:rsid w:val="360B1E2F"/>
    <w:rsid w:val="360C62D3"/>
    <w:rsid w:val="36127662"/>
    <w:rsid w:val="362829E1"/>
    <w:rsid w:val="362D1DA6"/>
    <w:rsid w:val="364517E5"/>
    <w:rsid w:val="36545C9A"/>
    <w:rsid w:val="36713827"/>
    <w:rsid w:val="36721EAF"/>
    <w:rsid w:val="36872EC8"/>
    <w:rsid w:val="369462C9"/>
    <w:rsid w:val="36A04C6E"/>
    <w:rsid w:val="36A209E6"/>
    <w:rsid w:val="36A46DB4"/>
    <w:rsid w:val="36AC3225"/>
    <w:rsid w:val="36AC3612"/>
    <w:rsid w:val="36B3674F"/>
    <w:rsid w:val="36B81FB7"/>
    <w:rsid w:val="36BD5820"/>
    <w:rsid w:val="36D36DF1"/>
    <w:rsid w:val="36EE7787"/>
    <w:rsid w:val="37046FAB"/>
    <w:rsid w:val="371C198B"/>
    <w:rsid w:val="37476E97"/>
    <w:rsid w:val="376C4B50"/>
    <w:rsid w:val="377E4FAF"/>
    <w:rsid w:val="379540A7"/>
    <w:rsid w:val="379C71E3"/>
    <w:rsid w:val="37DF5322"/>
    <w:rsid w:val="37ED7A3F"/>
    <w:rsid w:val="37F0752F"/>
    <w:rsid w:val="37F60FE9"/>
    <w:rsid w:val="37FA03AE"/>
    <w:rsid w:val="380E04C6"/>
    <w:rsid w:val="381303E5"/>
    <w:rsid w:val="38145497"/>
    <w:rsid w:val="38190834"/>
    <w:rsid w:val="381C20D2"/>
    <w:rsid w:val="381E5E4A"/>
    <w:rsid w:val="383438BF"/>
    <w:rsid w:val="383C4522"/>
    <w:rsid w:val="384B29B7"/>
    <w:rsid w:val="384C5A92"/>
    <w:rsid w:val="387C7918"/>
    <w:rsid w:val="388C36FB"/>
    <w:rsid w:val="38A30A45"/>
    <w:rsid w:val="38AF2F46"/>
    <w:rsid w:val="38BA425C"/>
    <w:rsid w:val="38C06F01"/>
    <w:rsid w:val="38D26C34"/>
    <w:rsid w:val="38D70516"/>
    <w:rsid w:val="38F372D7"/>
    <w:rsid w:val="390E4110"/>
    <w:rsid w:val="39194863"/>
    <w:rsid w:val="39215577"/>
    <w:rsid w:val="39400042"/>
    <w:rsid w:val="39405EF8"/>
    <w:rsid w:val="395D6E46"/>
    <w:rsid w:val="39673821"/>
    <w:rsid w:val="39704948"/>
    <w:rsid w:val="397301CC"/>
    <w:rsid w:val="397C3770"/>
    <w:rsid w:val="397C3FDE"/>
    <w:rsid w:val="3986639D"/>
    <w:rsid w:val="398E5251"/>
    <w:rsid w:val="39932868"/>
    <w:rsid w:val="39974106"/>
    <w:rsid w:val="39D92970"/>
    <w:rsid w:val="39F33306"/>
    <w:rsid w:val="39F8091D"/>
    <w:rsid w:val="3A127C30"/>
    <w:rsid w:val="3A257964"/>
    <w:rsid w:val="3A3132BA"/>
    <w:rsid w:val="3A325BDD"/>
    <w:rsid w:val="3A43428E"/>
    <w:rsid w:val="3A564669"/>
    <w:rsid w:val="3A63048C"/>
    <w:rsid w:val="3A671203"/>
    <w:rsid w:val="3A6B5A2C"/>
    <w:rsid w:val="3A6D30B9"/>
    <w:rsid w:val="3A7A7CE8"/>
    <w:rsid w:val="3A9643BE"/>
    <w:rsid w:val="3AA80595"/>
    <w:rsid w:val="3AAD5BAB"/>
    <w:rsid w:val="3AAF1923"/>
    <w:rsid w:val="3ABB2076"/>
    <w:rsid w:val="3AC56A51"/>
    <w:rsid w:val="3AD2116E"/>
    <w:rsid w:val="3AD257FB"/>
    <w:rsid w:val="3AEA295B"/>
    <w:rsid w:val="3AF92B9E"/>
    <w:rsid w:val="3AFD61EB"/>
    <w:rsid w:val="3B253993"/>
    <w:rsid w:val="3B4801C4"/>
    <w:rsid w:val="3B506C62"/>
    <w:rsid w:val="3B6B3A9C"/>
    <w:rsid w:val="3B6E0E96"/>
    <w:rsid w:val="3B7D732B"/>
    <w:rsid w:val="3B8706E3"/>
    <w:rsid w:val="3BA42B0A"/>
    <w:rsid w:val="3BAE100F"/>
    <w:rsid w:val="3BB16FD5"/>
    <w:rsid w:val="3BB645EB"/>
    <w:rsid w:val="3BCC2061"/>
    <w:rsid w:val="3BE473AB"/>
    <w:rsid w:val="3BF03FA1"/>
    <w:rsid w:val="3BF84C04"/>
    <w:rsid w:val="3C033CD5"/>
    <w:rsid w:val="3C074E47"/>
    <w:rsid w:val="3C0E61D6"/>
    <w:rsid w:val="3C1E0B0E"/>
    <w:rsid w:val="3C2459F9"/>
    <w:rsid w:val="3C265C15"/>
    <w:rsid w:val="3C28350D"/>
    <w:rsid w:val="3C2B322B"/>
    <w:rsid w:val="3C3C2D43"/>
    <w:rsid w:val="3C3D6ABB"/>
    <w:rsid w:val="3C424FBF"/>
    <w:rsid w:val="3C6E403E"/>
    <w:rsid w:val="3C850B8E"/>
    <w:rsid w:val="3C8F7316"/>
    <w:rsid w:val="3CDB255C"/>
    <w:rsid w:val="3CF63839"/>
    <w:rsid w:val="3D1141CF"/>
    <w:rsid w:val="3D1B504E"/>
    <w:rsid w:val="3D3305EA"/>
    <w:rsid w:val="3D4F6AA6"/>
    <w:rsid w:val="3D74475E"/>
    <w:rsid w:val="3D74650C"/>
    <w:rsid w:val="3D7A7FC6"/>
    <w:rsid w:val="3D8250CD"/>
    <w:rsid w:val="3D874491"/>
    <w:rsid w:val="3D89645B"/>
    <w:rsid w:val="3D8B21D4"/>
    <w:rsid w:val="3D960B78"/>
    <w:rsid w:val="3DA37BAD"/>
    <w:rsid w:val="3DAC214A"/>
    <w:rsid w:val="3DAC5CA6"/>
    <w:rsid w:val="3DB01C3A"/>
    <w:rsid w:val="3DD1395F"/>
    <w:rsid w:val="3DDF607B"/>
    <w:rsid w:val="3DFB09DB"/>
    <w:rsid w:val="3E021D6A"/>
    <w:rsid w:val="3E0C2BE9"/>
    <w:rsid w:val="3E1201FF"/>
    <w:rsid w:val="3E151A9D"/>
    <w:rsid w:val="3E2148E6"/>
    <w:rsid w:val="3E216694"/>
    <w:rsid w:val="3E29379B"/>
    <w:rsid w:val="3E2D328B"/>
    <w:rsid w:val="3E2E7003"/>
    <w:rsid w:val="3E427DF7"/>
    <w:rsid w:val="3E4D56DB"/>
    <w:rsid w:val="3E5C591E"/>
    <w:rsid w:val="3E6E11AD"/>
    <w:rsid w:val="3E815385"/>
    <w:rsid w:val="3E907376"/>
    <w:rsid w:val="3EA6303D"/>
    <w:rsid w:val="3EAD43CC"/>
    <w:rsid w:val="3EAD617A"/>
    <w:rsid w:val="3EDC080D"/>
    <w:rsid w:val="3EEA2F2A"/>
    <w:rsid w:val="3EEF6792"/>
    <w:rsid w:val="3EFE0783"/>
    <w:rsid w:val="3F0C10F2"/>
    <w:rsid w:val="3F132476"/>
    <w:rsid w:val="3F1B30E3"/>
    <w:rsid w:val="3F203B49"/>
    <w:rsid w:val="3F310B59"/>
    <w:rsid w:val="3F3643C1"/>
    <w:rsid w:val="3F367F1D"/>
    <w:rsid w:val="3F487C50"/>
    <w:rsid w:val="3F5E1065"/>
    <w:rsid w:val="3F5E7474"/>
    <w:rsid w:val="3F650802"/>
    <w:rsid w:val="3F7E3672"/>
    <w:rsid w:val="3F866188"/>
    <w:rsid w:val="3F892743"/>
    <w:rsid w:val="3F8E7D59"/>
    <w:rsid w:val="3F980BD8"/>
    <w:rsid w:val="3FA330D9"/>
    <w:rsid w:val="3FA96941"/>
    <w:rsid w:val="3FC4377B"/>
    <w:rsid w:val="3FEC4A80"/>
    <w:rsid w:val="401C35B7"/>
    <w:rsid w:val="40271D55"/>
    <w:rsid w:val="40295CD4"/>
    <w:rsid w:val="40354679"/>
    <w:rsid w:val="40456F60"/>
    <w:rsid w:val="405368AD"/>
    <w:rsid w:val="40632F94"/>
    <w:rsid w:val="406805AA"/>
    <w:rsid w:val="40890521"/>
    <w:rsid w:val="408B0022"/>
    <w:rsid w:val="408B6047"/>
    <w:rsid w:val="40B01F51"/>
    <w:rsid w:val="40B03CFF"/>
    <w:rsid w:val="40CE4185"/>
    <w:rsid w:val="40CF23D7"/>
    <w:rsid w:val="40D20119"/>
    <w:rsid w:val="40D23C76"/>
    <w:rsid w:val="40D6747C"/>
    <w:rsid w:val="40EC27D7"/>
    <w:rsid w:val="4100099C"/>
    <w:rsid w:val="41076015"/>
    <w:rsid w:val="41083B3B"/>
    <w:rsid w:val="410858E9"/>
    <w:rsid w:val="414F52C6"/>
    <w:rsid w:val="41594397"/>
    <w:rsid w:val="41606339"/>
    <w:rsid w:val="417116E0"/>
    <w:rsid w:val="4191768D"/>
    <w:rsid w:val="41A75102"/>
    <w:rsid w:val="41B15F81"/>
    <w:rsid w:val="41C31810"/>
    <w:rsid w:val="41D35EF7"/>
    <w:rsid w:val="41E73751"/>
    <w:rsid w:val="41F83BB0"/>
    <w:rsid w:val="421A58D4"/>
    <w:rsid w:val="42206885"/>
    <w:rsid w:val="42213106"/>
    <w:rsid w:val="42276243"/>
    <w:rsid w:val="423050F8"/>
    <w:rsid w:val="423E777F"/>
    <w:rsid w:val="42507548"/>
    <w:rsid w:val="42554B5E"/>
    <w:rsid w:val="42557873"/>
    <w:rsid w:val="42562684"/>
    <w:rsid w:val="42576000"/>
    <w:rsid w:val="42621029"/>
    <w:rsid w:val="427B308C"/>
    <w:rsid w:val="427D66D0"/>
    <w:rsid w:val="4292190E"/>
    <w:rsid w:val="42B0448A"/>
    <w:rsid w:val="42BD2703"/>
    <w:rsid w:val="42DC527F"/>
    <w:rsid w:val="42F04887"/>
    <w:rsid w:val="42F9198D"/>
    <w:rsid w:val="432D5723"/>
    <w:rsid w:val="432F3601"/>
    <w:rsid w:val="43340C18"/>
    <w:rsid w:val="43372AFC"/>
    <w:rsid w:val="43374264"/>
    <w:rsid w:val="433E55F2"/>
    <w:rsid w:val="43476B9D"/>
    <w:rsid w:val="434846C3"/>
    <w:rsid w:val="435412BA"/>
    <w:rsid w:val="435B43F6"/>
    <w:rsid w:val="438A4CDB"/>
    <w:rsid w:val="438C0DD3"/>
    <w:rsid w:val="43972F54"/>
    <w:rsid w:val="439C056B"/>
    <w:rsid w:val="43A0005B"/>
    <w:rsid w:val="43A23DD3"/>
    <w:rsid w:val="43A362C4"/>
    <w:rsid w:val="43CF0940"/>
    <w:rsid w:val="43D9101E"/>
    <w:rsid w:val="43DB1093"/>
    <w:rsid w:val="43DB5537"/>
    <w:rsid w:val="43DC40C8"/>
    <w:rsid w:val="43E268C5"/>
    <w:rsid w:val="43E47DDB"/>
    <w:rsid w:val="43EF4B3E"/>
    <w:rsid w:val="43F16B09"/>
    <w:rsid w:val="440305EA"/>
    <w:rsid w:val="44110F59"/>
    <w:rsid w:val="44134CD1"/>
    <w:rsid w:val="443A3EFD"/>
    <w:rsid w:val="443C5B53"/>
    <w:rsid w:val="44444E8A"/>
    <w:rsid w:val="44446C38"/>
    <w:rsid w:val="444924A1"/>
    <w:rsid w:val="445F3A72"/>
    <w:rsid w:val="446077EA"/>
    <w:rsid w:val="44623562"/>
    <w:rsid w:val="447D214A"/>
    <w:rsid w:val="4497145E"/>
    <w:rsid w:val="44A43B7B"/>
    <w:rsid w:val="44B85878"/>
    <w:rsid w:val="44C10289"/>
    <w:rsid w:val="44C47D79"/>
    <w:rsid w:val="44C85ABB"/>
    <w:rsid w:val="44E623E5"/>
    <w:rsid w:val="44E81CBA"/>
    <w:rsid w:val="44EE4DF6"/>
    <w:rsid w:val="44F07A1D"/>
    <w:rsid w:val="44FF7003"/>
    <w:rsid w:val="45050ABD"/>
    <w:rsid w:val="450A60D4"/>
    <w:rsid w:val="450E5498"/>
    <w:rsid w:val="451F1453"/>
    <w:rsid w:val="4521341D"/>
    <w:rsid w:val="452F5B3A"/>
    <w:rsid w:val="453C3DB3"/>
    <w:rsid w:val="45401AF6"/>
    <w:rsid w:val="45440EBA"/>
    <w:rsid w:val="454809AA"/>
    <w:rsid w:val="45941E41"/>
    <w:rsid w:val="45A8769B"/>
    <w:rsid w:val="45C85647"/>
    <w:rsid w:val="45CC15DB"/>
    <w:rsid w:val="45DE130F"/>
    <w:rsid w:val="45DE30BD"/>
    <w:rsid w:val="45E22BAD"/>
    <w:rsid w:val="45F428E0"/>
    <w:rsid w:val="460A3EB2"/>
    <w:rsid w:val="460C7C2A"/>
    <w:rsid w:val="46130FB8"/>
    <w:rsid w:val="46274A64"/>
    <w:rsid w:val="462E7BA0"/>
    <w:rsid w:val="46342CDD"/>
    <w:rsid w:val="463F1DAD"/>
    <w:rsid w:val="465E2EDF"/>
    <w:rsid w:val="46641814"/>
    <w:rsid w:val="466943F9"/>
    <w:rsid w:val="46976927"/>
    <w:rsid w:val="46AC6D17"/>
    <w:rsid w:val="46BE611A"/>
    <w:rsid w:val="46EE10DD"/>
    <w:rsid w:val="46EE5581"/>
    <w:rsid w:val="46F4261E"/>
    <w:rsid w:val="46FA2178"/>
    <w:rsid w:val="471054F8"/>
    <w:rsid w:val="471A0124"/>
    <w:rsid w:val="471C1062"/>
    <w:rsid w:val="471C5C4A"/>
    <w:rsid w:val="472D42FC"/>
    <w:rsid w:val="474B29D4"/>
    <w:rsid w:val="474F4272"/>
    <w:rsid w:val="47523D62"/>
    <w:rsid w:val="47541888"/>
    <w:rsid w:val="4766336A"/>
    <w:rsid w:val="476A2E5A"/>
    <w:rsid w:val="476B58F6"/>
    <w:rsid w:val="47705F96"/>
    <w:rsid w:val="47737835"/>
    <w:rsid w:val="47867568"/>
    <w:rsid w:val="478F28C0"/>
    <w:rsid w:val="47A345BE"/>
    <w:rsid w:val="47A85730"/>
    <w:rsid w:val="47B75973"/>
    <w:rsid w:val="47B83B92"/>
    <w:rsid w:val="47E14B18"/>
    <w:rsid w:val="47E250E6"/>
    <w:rsid w:val="47EF7803"/>
    <w:rsid w:val="47F646ED"/>
    <w:rsid w:val="47F72214"/>
    <w:rsid w:val="47FA3E9F"/>
    <w:rsid w:val="480C10F8"/>
    <w:rsid w:val="480C2163"/>
    <w:rsid w:val="482079BC"/>
    <w:rsid w:val="48315726"/>
    <w:rsid w:val="4847487F"/>
    <w:rsid w:val="484C255F"/>
    <w:rsid w:val="486A50DB"/>
    <w:rsid w:val="48861F15"/>
    <w:rsid w:val="488B752C"/>
    <w:rsid w:val="48BA540D"/>
    <w:rsid w:val="48C748E0"/>
    <w:rsid w:val="48D10CB7"/>
    <w:rsid w:val="48E56510"/>
    <w:rsid w:val="48E72288"/>
    <w:rsid w:val="490177EE"/>
    <w:rsid w:val="490B41C9"/>
    <w:rsid w:val="493A3714"/>
    <w:rsid w:val="49425710"/>
    <w:rsid w:val="49520049"/>
    <w:rsid w:val="4957740E"/>
    <w:rsid w:val="49627B61"/>
    <w:rsid w:val="498954C6"/>
    <w:rsid w:val="49930A8B"/>
    <w:rsid w:val="49975A5C"/>
    <w:rsid w:val="499C1040"/>
    <w:rsid w:val="49C05A15"/>
    <w:rsid w:val="49DF4468"/>
    <w:rsid w:val="49E52983"/>
    <w:rsid w:val="49EB5DA8"/>
    <w:rsid w:val="49EC224C"/>
    <w:rsid w:val="49FA5FEB"/>
    <w:rsid w:val="49FC7FB5"/>
    <w:rsid w:val="4A084BAC"/>
    <w:rsid w:val="4A183041"/>
    <w:rsid w:val="4A45370A"/>
    <w:rsid w:val="4A7B537E"/>
    <w:rsid w:val="4A7B712C"/>
    <w:rsid w:val="4A8A55C1"/>
    <w:rsid w:val="4A8F2BD7"/>
    <w:rsid w:val="4A9B332A"/>
    <w:rsid w:val="4AA06815"/>
    <w:rsid w:val="4AA5064D"/>
    <w:rsid w:val="4AA523FB"/>
    <w:rsid w:val="4AB50890"/>
    <w:rsid w:val="4AB56AE2"/>
    <w:rsid w:val="4ABE526B"/>
    <w:rsid w:val="4AC26B09"/>
    <w:rsid w:val="4AC565F9"/>
    <w:rsid w:val="4ADF0854"/>
    <w:rsid w:val="4AFA2747"/>
    <w:rsid w:val="4B167CD3"/>
    <w:rsid w:val="4B3D6AD7"/>
    <w:rsid w:val="4B50680B"/>
    <w:rsid w:val="4B58121B"/>
    <w:rsid w:val="4B897627"/>
    <w:rsid w:val="4B8B15F1"/>
    <w:rsid w:val="4B92297F"/>
    <w:rsid w:val="4BB87F0C"/>
    <w:rsid w:val="4BBF74EC"/>
    <w:rsid w:val="4BCD39B7"/>
    <w:rsid w:val="4BD034A7"/>
    <w:rsid w:val="4BD74836"/>
    <w:rsid w:val="4C172E84"/>
    <w:rsid w:val="4C20442F"/>
    <w:rsid w:val="4C343A36"/>
    <w:rsid w:val="4C5E4F57"/>
    <w:rsid w:val="4C786019"/>
    <w:rsid w:val="4C856040"/>
    <w:rsid w:val="4C9E5354"/>
    <w:rsid w:val="4CAC5CC3"/>
    <w:rsid w:val="4CBF59F6"/>
    <w:rsid w:val="4CC27294"/>
    <w:rsid w:val="4CC47EEB"/>
    <w:rsid w:val="4CC92EED"/>
    <w:rsid w:val="4CCE79E7"/>
    <w:rsid w:val="4CEC60BF"/>
    <w:rsid w:val="4CF51418"/>
    <w:rsid w:val="4CF907DC"/>
    <w:rsid w:val="4CFB2B99"/>
    <w:rsid w:val="4CFB4554"/>
    <w:rsid w:val="4D063625"/>
    <w:rsid w:val="4D0A29E9"/>
    <w:rsid w:val="4D0C49B3"/>
    <w:rsid w:val="4D272AD5"/>
    <w:rsid w:val="4D44414D"/>
    <w:rsid w:val="4D5E5119"/>
    <w:rsid w:val="4D6E2F78"/>
    <w:rsid w:val="4DA62712"/>
    <w:rsid w:val="4DB7491F"/>
    <w:rsid w:val="4DC207E9"/>
    <w:rsid w:val="4DCF7EBB"/>
    <w:rsid w:val="4DD03C33"/>
    <w:rsid w:val="4DDF13D3"/>
    <w:rsid w:val="4E0601DA"/>
    <w:rsid w:val="4E0A0EF3"/>
    <w:rsid w:val="4E0F1F90"/>
    <w:rsid w:val="4E191136"/>
    <w:rsid w:val="4E4168DE"/>
    <w:rsid w:val="4E52289A"/>
    <w:rsid w:val="4E5B174E"/>
    <w:rsid w:val="4E661EA1"/>
    <w:rsid w:val="4E6879C7"/>
    <w:rsid w:val="4EB40E5E"/>
    <w:rsid w:val="4EC15329"/>
    <w:rsid w:val="4EC72940"/>
    <w:rsid w:val="4EE96D5A"/>
    <w:rsid w:val="4EF13E61"/>
    <w:rsid w:val="4F005E52"/>
    <w:rsid w:val="4F073684"/>
    <w:rsid w:val="4F204746"/>
    <w:rsid w:val="4F2E0420"/>
    <w:rsid w:val="4F5F701C"/>
    <w:rsid w:val="4F6939F7"/>
    <w:rsid w:val="4F7C1829"/>
    <w:rsid w:val="4F806F93"/>
    <w:rsid w:val="4F8C6801"/>
    <w:rsid w:val="4F9667B6"/>
    <w:rsid w:val="4FA606C6"/>
    <w:rsid w:val="4FA72771"/>
    <w:rsid w:val="4FAB400F"/>
    <w:rsid w:val="4FBF7ABB"/>
    <w:rsid w:val="4FD03A76"/>
    <w:rsid w:val="4FE45773"/>
    <w:rsid w:val="4FF9121F"/>
    <w:rsid w:val="4FFD0694"/>
    <w:rsid w:val="501047BA"/>
    <w:rsid w:val="502618E8"/>
    <w:rsid w:val="502A587C"/>
    <w:rsid w:val="50373AF5"/>
    <w:rsid w:val="503B1837"/>
    <w:rsid w:val="504060D3"/>
    <w:rsid w:val="504306EC"/>
    <w:rsid w:val="504D3319"/>
    <w:rsid w:val="50574197"/>
    <w:rsid w:val="505952AE"/>
    <w:rsid w:val="505C17AE"/>
    <w:rsid w:val="508C2093"/>
    <w:rsid w:val="508F3931"/>
    <w:rsid w:val="50CD6207"/>
    <w:rsid w:val="50D15CF8"/>
    <w:rsid w:val="50DB26D2"/>
    <w:rsid w:val="50DC644B"/>
    <w:rsid w:val="50E35A2B"/>
    <w:rsid w:val="50F31A6E"/>
    <w:rsid w:val="50F6575E"/>
    <w:rsid w:val="50FE4613"/>
    <w:rsid w:val="510559A1"/>
    <w:rsid w:val="51145BE4"/>
    <w:rsid w:val="516528E4"/>
    <w:rsid w:val="516A7EFA"/>
    <w:rsid w:val="518C5387"/>
    <w:rsid w:val="519136D9"/>
    <w:rsid w:val="51B33605"/>
    <w:rsid w:val="51B55619"/>
    <w:rsid w:val="51D15A56"/>
    <w:rsid w:val="51FC6DA4"/>
    <w:rsid w:val="5209326F"/>
    <w:rsid w:val="520E054F"/>
    <w:rsid w:val="522B768A"/>
    <w:rsid w:val="523F4EE3"/>
    <w:rsid w:val="52412A09"/>
    <w:rsid w:val="52505342"/>
    <w:rsid w:val="526861E8"/>
    <w:rsid w:val="526D7CA2"/>
    <w:rsid w:val="527B23BF"/>
    <w:rsid w:val="528B1ED6"/>
    <w:rsid w:val="528C20C6"/>
    <w:rsid w:val="52976ACD"/>
    <w:rsid w:val="529C5754"/>
    <w:rsid w:val="52A7138E"/>
    <w:rsid w:val="52B94123"/>
    <w:rsid w:val="52CF44B9"/>
    <w:rsid w:val="52EF6909"/>
    <w:rsid w:val="531C6FD2"/>
    <w:rsid w:val="531E0F9C"/>
    <w:rsid w:val="5328704B"/>
    <w:rsid w:val="533267F6"/>
    <w:rsid w:val="53373E0C"/>
    <w:rsid w:val="535E04F3"/>
    <w:rsid w:val="536966BB"/>
    <w:rsid w:val="538A03E0"/>
    <w:rsid w:val="538B4884"/>
    <w:rsid w:val="539A6875"/>
    <w:rsid w:val="53B35B89"/>
    <w:rsid w:val="53B611D5"/>
    <w:rsid w:val="53B92A73"/>
    <w:rsid w:val="53BD2563"/>
    <w:rsid w:val="53C873B1"/>
    <w:rsid w:val="53D0673A"/>
    <w:rsid w:val="53E04DBD"/>
    <w:rsid w:val="53E75832"/>
    <w:rsid w:val="53F71F19"/>
    <w:rsid w:val="540939FA"/>
    <w:rsid w:val="540957A8"/>
    <w:rsid w:val="541F321E"/>
    <w:rsid w:val="54300F87"/>
    <w:rsid w:val="54370568"/>
    <w:rsid w:val="545033D7"/>
    <w:rsid w:val="54520EFE"/>
    <w:rsid w:val="5452714F"/>
    <w:rsid w:val="545F1B6C"/>
    <w:rsid w:val="54684BC5"/>
    <w:rsid w:val="546F6218"/>
    <w:rsid w:val="54770964"/>
    <w:rsid w:val="5495528E"/>
    <w:rsid w:val="549A28A4"/>
    <w:rsid w:val="549F610D"/>
    <w:rsid w:val="54AA6F8B"/>
    <w:rsid w:val="54B43966"/>
    <w:rsid w:val="54BE47E5"/>
    <w:rsid w:val="54D2203E"/>
    <w:rsid w:val="54FC70BB"/>
    <w:rsid w:val="550F3292"/>
    <w:rsid w:val="550F5041"/>
    <w:rsid w:val="55286A78"/>
    <w:rsid w:val="552D3719"/>
    <w:rsid w:val="5531675D"/>
    <w:rsid w:val="553D3F87"/>
    <w:rsid w:val="55540CA5"/>
    <w:rsid w:val="55545149"/>
    <w:rsid w:val="55583B90"/>
    <w:rsid w:val="555D2250"/>
    <w:rsid w:val="557D0725"/>
    <w:rsid w:val="55A0038E"/>
    <w:rsid w:val="55AB0726"/>
    <w:rsid w:val="55B300C2"/>
    <w:rsid w:val="55BB6F76"/>
    <w:rsid w:val="55DB13C7"/>
    <w:rsid w:val="56073F6A"/>
    <w:rsid w:val="560E70A6"/>
    <w:rsid w:val="56222B52"/>
    <w:rsid w:val="562B5EAA"/>
    <w:rsid w:val="562B7C58"/>
    <w:rsid w:val="56332FB1"/>
    <w:rsid w:val="565048AE"/>
    <w:rsid w:val="56554CD5"/>
    <w:rsid w:val="565D1DDC"/>
    <w:rsid w:val="56633896"/>
    <w:rsid w:val="566B274A"/>
    <w:rsid w:val="567333AD"/>
    <w:rsid w:val="568E6439"/>
    <w:rsid w:val="569357FD"/>
    <w:rsid w:val="56955A19"/>
    <w:rsid w:val="56992E7A"/>
    <w:rsid w:val="56AB528F"/>
    <w:rsid w:val="56C67981"/>
    <w:rsid w:val="56C854A7"/>
    <w:rsid w:val="56DE4CCA"/>
    <w:rsid w:val="56E36785"/>
    <w:rsid w:val="56E878F7"/>
    <w:rsid w:val="5705494D"/>
    <w:rsid w:val="570B1838"/>
    <w:rsid w:val="570C5CDB"/>
    <w:rsid w:val="571050A0"/>
    <w:rsid w:val="571526B6"/>
    <w:rsid w:val="57160908"/>
    <w:rsid w:val="5726041F"/>
    <w:rsid w:val="572D17AE"/>
    <w:rsid w:val="57392849"/>
    <w:rsid w:val="574F3E1A"/>
    <w:rsid w:val="575C2093"/>
    <w:rsid w:val="57743881"/>
    <w:rsid w:val="578A4E52"/>
    <w:rsid w:val="5794182D"/>
    <w:rsid w:val="57947A7F"/>
    <w:rsid w:val="579D2DD8"/>
    <w:rsid w:val="57A37CC2"/>
    <w:rsid w:val="57CD4D3F"/>
    <w:rsid w:val="57D02D65"/>
    <w:rsid w:val="57D367F9"/>
    <w:rsid w:val="57D52571"/>
    <w:rsid w:val="57F64296"/>
    <w:rsid w:val="5814296E"/>
    <w:rsid w:val="581A61D6"/>
    <w:rsid w:val="5829466B"/>
    <w:rsid w:val="582C7CB7"/>
    <w:rsid w:val="58353010"/>
    <w:rsid w:val="58360B36"/>
    <w:rsid w:val="583A6878"/>
    <w:rsid w:val="58550FBC"/>
    <w:rsid w:val="58642193"/>
    <w:rsid w:val="58675193"/>
    <w:rsid w:val="586C4558"/>
    <w:rsid w:val="586E0322"/>
    <w:rsid w:val="58726012"/>
    <w:rsid w:val="5875165E"/>
    <w:rsid w:val="587A4EC7"/>
    <w:rsid w:val="587D0513"/>
    <w:rsid w:val="588418A2"/>
    <w:rsid w:val="58847AF3"/>
    <w:rsid w:val="588A1124"/>
    <w:rsid w:val="58922210"/>
    <w:rsid w:val="589B2F40"/>
    <w:rsid w:val="589F492D"/>
    <w:rsid w:val="58B9727E"/>
    <w:rsid w:val="58BD4DB3"/>
    <w:rsid w:val="58D81BED"/>
    <w:rsid w:val="58F63101"/>
    <w:rsid w:val="58FC58DC"/>
    <w:rsid w:val="59101387"/>
    <w:rsid w:val="591075D9"/>
    <w:rsid w:val="59294B5B"/>
    <w:rsid w:val="594828CF"/>
    <w:rsid w:val="595D2309"/>
    <w:rsid w:val="59684D1F"/>
    <w:rsid w:val="5979517E"/>
    <w:rsid w:val="598D4786"/>
    <w:rsid w:val="59995821"/>
    <w:rsid w:val="599E6993"/>
    <w:rsid w:val="59A321FB"/>
    <w:rsid w:val="59BC7E98"/>
    <w:rsid w:val="59FA62BF"/>
    <w:rsid w:val="59FD190B"/>
    <w:rsid w:val="5A032C9A"/>
    <w:rsid w:val="5A184997"/>
    <w:rsid w:val="5A201A9E"/>
    <w:rsid w:val="5A2319E1"/>
    <w:rsid w:val="5A2E7D17"/>
    <w:rsid w:val="5A3B2A7A"/>
    <w:rsid w:val="5A403EEE"/>
    <w:rsid w:val="5A455061"/>
    <w:rsid w:val="5A6E2809"/>
    <w:rsid w:val="5A867B53"/>
    <w:rsid w:val="5A943430"/>
    <w:rsid w:val="5AA47266"/>
    <w:rsid w:val="5AAD1584"/>
    <w:rsid w:val="5AAE0E58"/>
    <w:rsid w:val="5ABD72ED"/>
    <w:rsid w:val="5AC661A1"/>
    <w:rsid w:val="5ACA1161"/>
    <w:rsid w:val="5AD703AE"/>
    <w:rsid w:val="5ADF1011"/>
    <w:rsid w:val="5AE44879"/>
    <w:rsid w:val="5AF26F96"/>
    <w:rsid w:val="5AF30F60"/>
    <w:rsid w:val="5B12588A"/>
    <w:rsid w:val="5B1F58B2"/>
    <w:rsid w:val="5B394BC5"/>
    <w:rsid w:val="5B435A44"/>
    <w:rsid w:val="5B615ECA"/>
    <w:rsid w:val="5B7219CF"/>
    <w:rsid w:val="5B721E85"/>
    <w:rsid w:val="5B9462A0"/>
    <w:rsid w:val="5B995664"/>
    <w:rsid w:val="5B9B5880"/>
    <w:rsid w:val="5BA364E3"/>
    <w:rsid w:val="5BA504AD"/>
    <w:rsid w:val="5BA65FD3"/>
    <w:rsid w:val="5BAA7871"/>
    <w:rsid w:val="5BAF4E87"/>
    <w:rsid w:val="5BB10BFF"/>
    <w:rsid w:val="5BB16E51"/>
    <w:rsid w:val="5BB411B1"/>
    <w:rsid w:val="5BCA7F13"/>
    <w:rsid w:val="5BCB26B4"/>
    <w:rsid w:val="5BD26DC8"/>
    <w:rsid w:val="5BDE576D"/>
    <w:rsid w:val="5BFA4673"/>
    <w:rsid w:val="5BFE5E0F"/>
    <w:rsid w:val="5C001B87"/>
    <w:rsid w:val="5C022DD6"/>
    <w:rsid w:val="5C2515ED"/>
    <w:rsid w:val="5C2A6C04"/>
    <w:rsid w:val="5C2F5FC8"/>
    <w:rsid w:val="5C3D06E5"/>
    <w:rsid w:val="5C3F445D"/>
    <w:rsid w:val="5C451348"/>
    <w:rsid w:val="5C4C0928"/>
    <w:rsid w:val="5C515F3F"/>
    <w:rsid w:val="5C563555"/>
    <w:rsid w:val="5C6C6C7F"/>
    <w:rsid w:val="5C782848"/>
    <w:rsid w:val="5C8005D2"/>
    <w:rsid w:val="5C902F0B"/>
    <w:rsid w:val="5CAE15E3"/>
    <w:rsid w:val="5CB15FF7"/>
    <w:rsid w:val="5CB309A7"/>
    <w:rsid w:val="5CBC3D00"/>
    <w:rsid w:val="5CC2508E"/>
    <w:rsid w:val="5CDD3C76"/>
    <w:rsid w:val="5CDF179C"/>
    <w:rsid w:val="5CE62B2B"/>
    <w:rsid w:val="5CFA228B"/>
    <w:rsid w:val="5D101956"/>
    <w:rsid w:val="5D137698"/>
    <w:rsid w:val="5D202BD7"/>
    <w:rsid w:val="5D467A6D"/>
    <w:rsid w:val="5D670975"/>
    <w:rsid w:val="5D7E7207"/>
    <w:rsid w:val="5D7F6ADB"/>
    <w:rsid w:val="5D8A59CF"/>
    <w:rsid w:val="5D9A3915"/>
    <w:rsid w:val="5D9B28C6"/>
    <w:rsid w:val="5DA16A52"/>
    <w:rsid w:val="5DA86032"/>
    <w:rsid w:val="5DAD189A"/>
    <w:rsid w:val="5DBE7604"/>
    <w:rsid w:val="5DC32E6C"/>
    <w:rsid w:val="5DE27796"/>
    <w:rsid w:val="5DED2C36"/>
    <w:rsid w:val="5DFE3EA4"/>
    <w:rsid w:val="5E007C1C"/>
    <w:rsid w:val="5E1436C8"/>
    <w:rsid w:val="5E2B34DA"/>
    <w:rsid w:val="5E2D4789"/>
    <w:rsid w:val="5E31427A"/>
    <w:rsid w:val="5E3E6996"/>
    <w:rsid w:val="5E4775F9"/>
    <w:rsid w:val="5E50105F"/>
    <w:rsid w:val="5E532527"/>
    <w:rsid w:val="5E5A37D0"/>
    <w:rsid w:val="5E631F59"/>
    <w:rsid w:val="5E6557FC"/>
    <w:rsid w:val="5E79352B"/>
    <w:rsid w:val="5E96232F"/>
    <w:rsid w:val="5E9A6159"/>
    <w:rsid w:val="5E9D58DA"/>
    <w:rsid w:val="5EA909D5"/>
    <w:rsid w:val="5EB804F7"/>
    <w:rsid w:val="5EC56770"/>
    <w:rsid w:val="5ED43B18"/>
    <w:rsid w:val="5EE4753E"/>
    <w:rsid w:val="5EE50640"/>
    <w:rsid w:val="5EF37781"/>
    <w:rsid w:val="5EF50358"/>
    <w:rsid w:val="5EFC6636"/>
    <w:rsid w:val="5F2269D4"/>
    <w:rsid w:val="5F3C2B98"/>
    <w:rsid w:val="5F5521EA"/>
    <w:rsid w:val="5F683CCB"/>
    <w:rsid w:val="5F7A755A"/>
    <w:rsid w:val="5F84662B"/>
    <w:rsid w:val="5F8F4A74"/>
    <w:rsid w:val="5F93545F"/>
    <w:rsid w:val="5F9C1BC7"/>
    <w:rsid w:val="5FB32A6C"/>
    <w:rsid w:val="5FC058B5"/>
    <w:rsid w:val="5FC5111D"/>
    <w:rsid w:val="5FC67FEF"/>
    <w:rsid w:val="5FC86518"/>
    <w:rsid w:val="5FDA624B"/>
    <w:rsid w:val="5FEB66AA"/>
    <w:rsid w:val="5FF214EF"/>
    <w:rsid w:val="5FF3673B"/>
    <w:rsid w:val="5FF732A1"/>
    <w:rsid w:val="5FF7504F"/>
    <w:rsid w:val="6008100A"/>
    <w:rsid w:val="60163727"/>
    <w:rsid w:val="601E438A"/>
    <w:rsid w:val="602F47E9"/>
    <w:rsid w:val="60430294"/>
    <w:rsid w:val="606C77EB"/>
    <w:rsid w:val="607B17DC"/>
    <w:rsid w:val="60885CA7"/>
    <w:rsid w:val="609D7B1B"/>
    <w:rsid w:val="60AA3E6F"/>
    <w:rsid w:val="60C767CF"/>
    <w:rsid w:val="60C82547"/>
    <w:rsid w:val="60CB2763"/>
    <w:rsid w:val="60E750C3"/>
    <w:rsid w:val="60EB6D06"/>
    <w:rsid w:val="60FF41BB"/>
    <w:rsid w:val="610417D1"/>
    <w:rsid w:val="611063C8"/>
    <w:rsid w:val="61204131"/>
    <w:rsid w:val="612C6F7A"/>
    <w:rsid w:val="61493688"/>
    <w:rsid w:val="6155202D"/>
    <w:rsid w:val="61665FE8"/>
    <w:rsid w:val="617C1CB0"/>
    <w:rsid w:val="6186668A"/>
    <w:rsid w:val="61930DA7"/>
    <w:rsid w:val="61952D71"/>
    <w:rsid w:val="61B431F8"/>
    <w:rsid w:val="61B551C2"/>
    <w:rsid w:val="61BA6334"/>
    <w:rsid w:val="61CF0031"/>
    <w:rsid w:val="61D513C0"/>
    <w:rsid w:val="61EF4230"/>
    <w:rsid w:val="61F47A98"/>
    <w:rsid w:val="61F950AE"/>
    <w:rsid w:val="6200468F"/>
    <w:rsid w:val="622108F0"/>
    <w:rsid w:val="622D4D58"/>
    <w:rsid w:val="62377985"/>
    <w:rsid w:val="623E7861"/>
    <w:rsid w:val="6243457B"/>
    <w:rsid w:val="626A1B08"/>
    <w:rsid w:val="626F35C2"/>
    <w:rsid w:val="627604AD"/>
    <w:rsid w:val="62917095"/>
    <w:rsid w:val="629E7A04"/>
    <w:rsid w:val="62A212A2"/>
    <w:rsid w:val="62A41D6A"/>
    <w:rsid w:val="62B17737"/>
    <w:rsid w:val="62B334AF"/>
    <w:rsid w:val="62C87CC4"/>
    <w:rsid w:val="62D90A3C"/>
    <w:rsid w:val="62EA7456"/>
    <w:rsid w:val="62EE098B"/>
    <w:rsid w:val="62F13FD7"/>
    <w:rsid w:val="62FA10DE"/>
    <w:rsid w:val="6302695E"/>
    <w:rsid w:val="630C2BBF"/>
    <w:rsid w:val="631321A0"/>
    <w:rsid w:val="631A352E"/>
    <w:rsid w:val="631A52DC"/>
    <w:rsid w:val="631B1054"/>
    <w:rsid w:val="631F430E"/>
    <w:rsid w:val="631F66FC"/>
    <w:rsid w:val="632717A7"/>
    <w:rsid w:val="632919C3"/>
    <w:rsid w:val="63453ED5"/>
    <w:rsid w:val="63462575"/>
    <w:rsid w:val="63471E49"/>
    <w:rsid w:val="634E4F86"/>
    <w:rsid w:val="63696264"/>
    <w:rsid w:val="63807109"/>
    <w:rsid w:val="6393508F"/>
    <w:rsid w:val="63A4104A"/>
    <w:rsid w:val="63A454EE"/>
    <w:rsid w:val="63BE035D"/>
    <w:rsid w:val="63C45248"/>
    <w:rsid w:val="63E43B3C"/>
    <w:rsid w:val="63F20838"/>
    <w:rsid w:val="63F32732"/>
    <w:rsid w:val="64074337"/>
    <w:rsid w:val="64133D6A"/>
    <w:rsid w:val="64137F7D"/>
    <w:rsid w:val="64144421"/>
    <w:rsid w:val="6417181C"/>
    <w:rsid w:val="641E0DFC"/>
    <w:rsid w:val="64234664"/>
    <w:rsid w:val="64236413"/>
    <w:rsid w:val="6436282D"/>
    <w:rsid w:val="643F0D73"/>
    <w:rsid w:val="64526CF8"/>
    <w:rsid w:val="645667E8"/>
    <w:rsid w:val="646237BE"/>
    <w:rsid w:val="646A3423"/>
    <w:rsid w:val="646B1B68"/>
    <w:rsid w:val="649B069F"/>
    <w:rsid w:val="64A357A5"/>
    <w:rsid w:val="64A378D2"/>
    <w:rsid w:val="64A4332E"/>
    <w:rsid w:val="64AC6408"/>
    <w:rsid w:val="64B654D9"/>
    <w:rsid w:val="64B81251"/>
    <w:rsid w:val="64B90B25"/>
    <w:rsid w:val="64C01EB3"/>
    <w:rsid w:val="64C23E7D"/>
    <w:rsid w:val="64CF659A"/>
    <w:rsid w:val="64D320D3"/>
    <w:rsid w:val="64F8164D"/>
    <w:rsid w:val="65040526"/>
    <w:rsid w:val="651641C9"/>
    <w:rsid w:val="652C4CA3"/>
    <w:rsid w:val="65366619"/>
    <w:rsid w:val="654C1999"/>
    <w:rsid w:val="655267B1"/>
    <w:rsid w:val="65624D19"/>
    <w:rsid w:val="656942F9"/>
    <w:rsid w:val="656B0071"/>
    <w:rsid w:val="65757142"/>
    <w:rsid w:val="65B53D15"/>
    <w:rsid w:val="65BB267B"/>
    <w:rsid w:val="65C92FEA"/>
    <w:rsid w:val="65C94D98"/>
    <w:rsid w:val="65D976D1"/>
    <w:rsid w:val="65E240AB"/>
    <w:rsid w:val="65E64613"/>
    <w:rsid w:val="65FA2A89"/>
    <w:rsid w:val="65FE0EE5"/>
    <w:rsid w:val="65FF6A0B"/>
    <w:rsid w:val="660277C8"/>
    <w:rsid w:val="660B586E"/>
    <w:rsid w:val="661346C8"/>
    <w:rsid w:val="66187F7A"/>
    <w:rsid w:val="66246472"/>
    <w:rsid w:val="662A20DC"/>
    <w:rsid w:val="66383CCB"/>
    <w:rsid w:val="665F56FC"/>
    <w:rsid w:val="66636F9A"/>
    <w:rsid w:val="66650F64"/>
    <w:rsid w:val="668A09CB"/>
    <w:rsid w:val="66A23F66"/>
    <w:rsid w:val="66AD46B9"/>
    <w:rsid w:val="66B659FA"/>
    <w:rsid w:val="66C0263F"/>
    <w:rsid w:val="66D9725C"/>
    <w:rsid w:val="66EF4CD2"/>
    <w:rsid w:val="66F422E8"/>
    <w:rsid w:val="66FD1A98"/>
    <w:rsid w:val="67010561"/>
    <w:rsid w:val="67114C48"/>
    <w:rsid w:val="6712276E"/>
    <w:rsid w:val="671464E6"/>
    <w:rsid w:val="672A7AB8"/>
    <w:rsid w:val="67395F4D"/>
    <w:rsid w:val="674072DB"/>
    <w:rsid w:val="67455F68"/>
    <w:rsid w:val="674566A0"/>
    <w:rsid w:val="67492634"/>
    <w:rsid w:val="676B671D"/>
    <w:rsid w:val="676E7F3D"/>
    <w:rsid w:val="677156E7"/>
    <w:rsid w:val="67790FC3"/>
    <w:rsid w:val="678216A2"/>
    <w:rsid w:val="678C7D6C"/>
    <w:rsid w:val="67980EC5"/>
    <w:rsid w:val="67A1421E"/>
    <w:rsid w:val="67D22E92"/>
    <w:rsid w:val="67D363A2"/>
    <w:rsid w:val="67EE31DB"/>
    <w:rsid w:val="67FB4C27"/>
    <w:rsid w:val="67FE19E3"/>
    <w:rsid w:val="680447AD"/>
    <w:rsid w:val="68104F00"/>
    <w:rsid w:val="68232E85"/>
    <w:rsid w:val="682B3AE8"/>
    <w:rsid w:val="682D5AB2"/>
    <w:rsid w:val="68324E76"/>
    <w:rsid w:val="683706DE"/>
    <w:rsid w:val="68376D46"/>
    <w:rsid w:val="68466B73"/>
    <w:rsid w:val="68490412"/>
    <w:rsid w:val="684B418A"/>
    <w:rsid w:val="68555008"/>
    <w:rsid w:val="68564138"/>
    <w:rsid w:val="685C7FAA"/>
    <w:rsid w:val="685F7647"/>
    <w:rsid w:val="68633281"/>
    <w:rsid w:val="68703BF0"/>
    <w:rsid w:val="68784853"/>
    <w:rsid w:val="689C6793"/>
    <w:rsid w:val="689E250C"/>
    <w:rsid w:val="68AF64C7"/>
    <w:rsid w:val="68B00491"/>
    <w:rsid w:val="68B7537B"/>
    <w:rsid w:val="68C66268"/>
    <w:rsid w:val="68CD2DF1"/>
    <w:rsid w:val="68DE6DAC"/>
    <w:rsid w:val="68E87C2B"/>
    <w:rsid w:val="68EB3277"/>
    <w:rsid w:val="68ED3493"/>
    <w:rsid w:val="68EE5593"/>
    <w:rsid w:val="68FD36D6"/>
    <w:rsid w:val="690031C6"/>
    <w:rsid w:val="69036813"/>
    <w:rsid w:val="69164798"/>
    <w:rsid w:val="69166F99"/>
    <w:rsid w:val="693C3AD3"/>
    <w:rsid w:val="693E72C7"/>
    <w:rsid w:val="694110E9"/>
    <w:rsid w:val="694C640B"/>
    <w:rsid w:val="695232F6"/>
    <w:rsid w:val="69531548"/>
    <w:rsid w:val="69581D89"/>
    <w:rsid w:val="69584DB0"/>
    <w:rsid w:val="69597F2D"/>
    <w:rsid w:val="695D23C7"/>
    <w:rsid w:val="696D1EDE"/>
    <w:rsid w:val="699B6A4B"/>
    <w:rsid w:val="69A269A3"/>
    <w:rsid w:val="69A41DA4"/>
    <w:rsid w:val="69AC0C58"/>
    <w:rsid w:val="69AE2C22"/>
    <w:rsid w:val="69AF24F6"/>
    <w:rsid w:val="69B30239"/>
    <w:rsid w:val="69B83AA1"/>
    <w:rsid w:val="69BE2ADE"/>
    <w:rsid w:val="69C2047C"/>
    <w:rsid w:val="69C9180A"/>
    <w:rsid w:val="69CB37D4"/>
    <w:rsid w:val="69CC30A8"/>
    <w:rsid w:val="69D87C9F"/>
    <w:rsid w:val="69DD3507"/>
    <w:rsid w:val="69EC72A7"/>
    <w:rsid w:val="69F36887"/>
    <w:rsid w:val="69FC398E"/>
    <w:rsid w:val="6A0B7E5E"/>
    <w:rsid w:val="6A1567FD"/>
    <w:rsid w:val="6A2B6021"/>
    <w:rsid w:val="6A2C3B47"/>
    <w:rsid w:val="6A3D5D54"/>
    <w:rsid w:val="6A5061E6"/>
    <w:rsid w:val="6A665732"/>
    <w:rsid w:val="6A771266"/>
    <w:rsid w:val="6A902328"/>
    <w:rsid w:val="6A9B3081"/>
    <w:rsid w:val="6A9F07BD"/>
    <w:rsid w:val="6AAB53B4"/>
    <w:rsid w:val="6AAE27AE"/>
    <w:rsid w:val="6AB204F0"/>
    <w:rsid w:val="6AB2229E"/>
    <w:rsid w:val="6AC141C7"/>
    <w:rsid w:val="6ACB15B2"/>
    <w:rsid w:val="6AE12BE7"/>
    <w:rsid w:val="6AE461D0"/>
    <w:rsid w:val="6AE54422"/>
    <w:rsid w:val="6B00125C"/>
    <w:rsid w:val="6B1E5B86"/>
    <w:rsid w:val="6B264A3A"/>
    <w:rsid w:val="6B317667"/>
    <w:rsid w:val="6B3C600C"/>
    <w:rsid w:val="6B533A81"/>
    <w:rsid w:val="6B5E2426"/>
    <w:rsid w:val="6B625A72"/>
    <w:rsid w:val="6B792DBC"/>
    <w:rsid w:val="6B7C0807"/>
    <w:rsid w:val="6B882FFF"/>
    <w:rsid w:val="6B8E4AB9"/>
    <w:rsid w:val="6B930322"/>
    <w:rsid w:val="6B945E48"/>
    <w:rsid w:val="6B9876E6"/>
    <w:rsid w:val="6BA77929"/>
    <w:rsid w:val="6BAE6F0A"/>
    <w:rsid w:val="6BB42046"/>
    <w:rsid w:val="6BB9765C"/>
    <w:rsid w:val="6BC24763"/>
    <w:rsid w:val="6BC524A5"/>
    <w:rsid w:val="6BC54253"/>
    <w:rsid w:val="6BE4292B"/>
    <w:rsid w:val="6BEC7A32"/>
    <w:rsid w:val="6BFF59B7"/>
    <w:rsid w:val="6C042FCD"/>
    <w:rsid w:val="6C046B2A"/>
    <w:rsid w:val="6C0B610A"/>
    <w:rsid w:val="6C0E79A8"/>
    <w:rsid w:val="6C16685D"/>
    <w:rsid w:val="6C172D01"/>
    <w:rsid w:val="6C2E1DF8"/>
    <w:rsid w:val="6C3A254B"/>
    <w:rsid w:val="6C3D64DF"/>
    <w:rsid w:val="6C4038DA"/>
    <w:rsid w:val="6C414B10"/>
    <w:rsid w:val="6C57134F"/>
    <w:rsid w:val="6C580C23"/>
    <w:rsid w:val="6C692E30"/>
    <w:rsid w:val="6C705F6D"/>
    <w:rsid w:val="6C8E0AE9"/>
    <w:rsid w:val="6CB70040"/>
    <w:rsid w:val="6CD01102"/>
    <w:rsid w:val="6CD52274"/>
    <w:rsid w:val="6CDF1345"/>
    <w:rsid w:val="6CE626D3"/>
    <w:rsid w:val="6CE63CE7"/>
    <w:rsid w:val="6CEC63D9"/>
    <w:rsid w:val="6CEF2D33"/>
    <w:rsid w:val="6CF05135"/>
    <w:rsid w:val="6CF93922"/>
    <w:rsid w:val="6D050DAB"/>
    <w:rsid w:val="6D0B3EE8"/>
    <w:rsid w:val="6D140FEE"/>
    <w:rsid w:val="6D2532D0"/>
    <w:rsid w:val="6D282CEC"/>
    <w:rsid w:val="6D486EEA"/>
    <w:rsid w:val="6D5910F7"/>
    <w:rsid w:val="6D68133A"/>
    <w:rsid w:val="6D7101EF"/>
    <w:rsid w:val="6D7D4DE5"/>
    <w:rsid w:val="6DA305C4"/>
    <w:rsid w:val="6DA401DB"/>
    <w:rsid w:val="6DA57E98"/>
    <w:rsid w:val="6DBC51E2"/>
    <w:rsid w:val="6DD16EDF"/>
    <w:rsid w:val="6DD3017D"/>
    <w:rsid w:val="6DD864C0"/>
    <w:rsid w:val="6DDE15FC"/>
    <w:rsid w:val="6DF1132F"/>
    <w:rsid w:val="6DF606F4"/>
    <w:rsid w:val="6DFB5D0A"/>
    <w:rsid w:val="6E030604"/>
    <w:rsid w:val="6E0A419F"/>
    <w:rsid w:val="6E0E3C8F"/>
    <w:rsid w:val="6E1119D2"/>
    <w:rsid w:val="6E2711F5"/>
    <w:rsid w:val="6E3A103C"/>
    <w:rsid w:val="6E3A1CC7"/>
    <w:rsid w:val="6E663ACB"/>
    <w:rsid w:val="6E6E472E"/>
    <w:rsid w:val="6E7206C2"/>
    <w:rsid w:val="6E737F96"/>
    <w:rsid w:val="6E7A7577"/>
    <w:rsid w:val="6E7B49F3"/>
    <w:rsid w:val="6E895A0C"/>
    <w:rsid w:val="6E8977BA"/>
    <w:rsid w:val="6EAB14DE"/>
    <w:rsid w:val="6EB56801"/>
    <w:rsid w:val="6EBA7973"/>
    <w:rsid w:val="6EC151A6"/>
    <w:rsid w:val="6EC72090"/>
    <w:rsid w:val="6ECE1671"/>
    <w:rsid w:val="6ED749C9"/>
    <w:rsid w:val="6EE175F6"/>
    <w:rsid w:val="6EE60768"/>
    <w:rsid w:val="6EEB5D7F"/>
    <w:rsid w:val="6EF74724"/>
    <w:rsid w:val="6EF94940"/>
    <w:rsid w:val="6F077D6E"/>
    <w:rsid w:val="6F1C418A"/>
    <w:rsid w:val="6F23376B"/>
    <w:rsid w:val="6F321C00"/>
    <w:rsid w:val="6F412535"/>
    <w:rsid w:val="6F4831D1"/>
    <w:rsid w:val="6F5B2505"/>
    <w:rsid w:val="6F6B334D"/>
    <w:rsid w:val="6F6C3363"/>
    <w:rsid w:val="6F810491"/>
    <w:rsid w:val="6F9603E0"/>
    <w:rsid w:val="6F997ED1"/>
    <w:rsid w:val="6F9B77A5"/>
    <w:rsid w:val="6FA0300D"/>
    <w:rsid w:val="6FBD36FB"/>
    <w:rsid w:val="6FC26D8C"/>
    <w:rsid w:val="6FD827A7"/>
    <w:rsid w:val="6FD9651F"/>
    <w:rsid w:val="6FE23626"/>
    <w:rsid w:val="6FE54EC4"/>
    <w:rsid w:val="700C2451"/>
    <w:rsid w:val="703025E3"/>
    <w:rsid w:val="70310109"/>
    <w:rsid w:val="70333E81"/>
    <w:rsid w:val="70383246"/>
    <w:rsid w:val="70585696"/>
    <w:rsid w:val="70616C6C"/>
    <w:rsid w:val="706A53C9"/>
    <w:rsid w:val="7080699B"/>
    <w:rsid w:val="70AB7EBB"/>
    <w:rsid w:val="70B72C7C"/>
    <w:rsid w:val="70C96594"/>
    <w:rsid w:val="70F133F4"/>
    <w:rsid w:val="7104137A"/>
    <w:rsid w:val="7120443D"/>
    <w:rsid w:val="71461992"/>
    <w:rsid w:val="71493231"/>
    <w:rsid w:val="71526589"/>
    <w:rsid w:val="71566079"/>
    <w:rsid w:val="715F2A54"/>
    <w:rsid w:val="715F4802"/>
    <w:rsid w:val="716167CC"/>
    <w:rsid w:val="716B31A7"/>
    <w:rsid w:val="716D5171"/>
    <w:rsid w:val="71816E6E"/>
    <w:rsid w:val="718D136F"/>
    <w:rsid w:val="719C7804"/>
    <w:rsid w:val="71A1306D"/>
    <w:rsid w:val="71AC3EEB"/>
    <w:rsid w:val="71B132B0"/>
    <w:rsid w:val="71D46F9E"/>
    <w:rsid w:val="71D76A8E"/>
    <w:rsid w:val="71DC5E53"/>
    <w:rsid w:val="71E116BB"/>
    <w:rsid w:val="71E55BC5"/>
    <w:rsid w:val="71E60A7F"/>
    <w:rsid w:val="720A0ED9"/>
    <w:rsid w:val="721023F5"/>
    <w:rsid w:val="721B697B"/>
    <w:rsid w:val="721F0505"/>
    <w:rsid w:val="722F68CA"/>
    <w:rsid w:val="723E2669"/>
    <w:rsid w:val="724539F8"/>
    <w:rsid w:val="725400CE"/>
    <w:rsid w:val="725D51E5"/>
    <w:rsid w:val="72606A84"/>
    <w:rsid w:val="7265409A"/>
    <w:rsid w:val="72895FDA"/>
    <w:rsid w:val="72A5093A"/>
    <w:rsid w:val="72AE3C93"/>
    <w:rsid w:val="72C47013"/>
    <w:rsid w:val="72CC1ABA"/>
    <w:rsid w:val="72ED47BB"/>
    <w:rsid w:val="72F87535"/>
    <w:rsid w:val="72FC185C"/>
    <w:rsid w:val="73045661"/>
    <w:rsid w:val="730D09BA"/>
    <w:rsid w:val="731358A4"/>
    <w:rsid w:val="731E3A64"/>
    <w:rsid w:val="73223666"/>
    <w:rsid w:val="73320420"/>
    <w:rsid w:val="733F0D8F"/>
    <w:rsid w:val="73426189"/>
    <w:rsid w:val="73593BFF"/>
    <w:rsid w:val="736507F6"/>
    <w:rsid w:val="737E3665"/>
    <w:rsid w:val="73814F04"/>
    <w:rsid w:val="738B5D82"/>
    <w:rsid w:val="73905147"/>
    <w:rsid w:val="73AA445A"/>
    <w:rsid w:val="73C31078"/>
    <w:rsid w:val="73C372CA"/>
    <w:rsid w:val="73CA1D0A"/>
    <w:rsid w:val="73DD4830"/>
    <w:rsid w:val="73E07E7C"/>
    <w:rsid w:val="74081181"/>
    <w:rsid w:val="7416389E"/>
    <w:rsid w:val="741E09A4"/>
    <w:rsid w:val="742A7349"/>
    <w:rsid w:val="743E1047"/>
    <w:rsid w:val="747131CA"/>
    <w:rsid w:val="74836A59"/>
    <w:rsid w:val="749E3893"/>
    <w:rsid w:val="74A4534E"/>
    <w:rsid w:val="74AF784E"/>
    <w:rsid w:val="74C50CFE"/>
    <w:rsid w:val="74EB49E5"/>
    <w:rsid w:val="74FD680C"/>
    <w:rsid w:val="750202C6"/>
    <w:rsid w:val="751122B7"/>
    <w:rsid w:val="7516167C"/>
    <w:rsid w:val="75271ADB"/>
    <w:rsid w:val="75295853"/>
    <w:rsid w:val="75355FA6"/>
    <w:rsid w:val="753C37D8"/>
    <w:rsid w:val="75412B9C"/>
    <w:rsid w:val="754730F9"/>
    <w:rsid w:val="7553467E"/>
    <w:rsid w:val="75587EE6"/>
    <w:rsid w:val="75705230"/>
    <w:rsid w:val="757840E4"/>
    <w:rsid w:val="757A7E5C"/>
    <w:rsid w:val="75970A0E"/>
    <w:rsid w:val="75AD1FE0"/>
    <w:rsid w:val="75BF3AC1"/>
    <w:rsid w:val="75D92442"/>
    <w:rsid w:val="75E023B5"/>
    <w:rsid w:val="75F419BD"/>
    <w:rsid w:val="75FE45EA"/>
    <w:rsid w:val="76031347"/>
    <w:rsid w:val="76143E0D"/>
    <w:rsid w:val="763C3364"/>
    <w:rsid w:val="763D7808"/>
    <w:rsid w:val="76432944"/>
    <w:rsid w:val="76465F91"/>
    <w:rsid w:val="76824C2C"/>
    <w:rsid w:val="769431A0"/>
    <w:rsid w:val="769B62DC"/>
    <w:rsid w:val="76B63116"/>
    <w:rsid w:val="76BB072D"/>
    <w:rsid w:val="76BD26F7"/>
    <w:rsid w:val="76C23869"/>
    <w:rsid w:val="76C515AB"/>
    <w:rsid w:val="76E934EC"/>
    <w:rsid w:val="76F123A0"/>
    <w:rsid w:val="770943CA"/>
    <w:rsid w:val="771A36A5"/>
    <w:rsid w:val="772A140E"/>
    <w:rsid w:val="773D3837"/>
    <w:rsid w:val="775D7A36"/>
    <w:rsid w:val="77644920"/>
    <w:rsid w:val="77846D70"/>
    <w:rsid w:val="779C055E"/>
    <w:rsid w:val="77AF64E3"/>
    <w:rsid w:val="77B21B30"/>
    <w:rsid w:val="77B57FF8"/>
    <w:rsid w:val="77B92EBE"/>
    <w:rsid w:val="77BD2282"/>
    <w:rsid w:val="77DC4DFE"/>
    <w:rsid w:val="77E3618D"/>
    <w:rsid w:val="77EB3293"/>
    <w:rsid w:val="77EF4B32"/>
    <w:rsid w:val="77F02658"/>
    <w:rsid w:val="77F51A1C"/>
    <w:rsid w:val="78144598"/>
    <w:rsid w:val="78174088"/>
    <w:rsid w:val="781E0F73"/>
    <w:rsid w:val="78232A2D"/>
    <w:rsid w:val="782B3690"/>
    <w:rsid w:val="78346BD0"/>
    <w:rsid w:val="78485FF0"/>
    <w:rsid w:val="78543387"/>
    <w:rsid w:val="786646C8"/>
    <w:rsid w:val="787B0173"/>
    <w:rsid w:val="7880578A"/>
    <w:rsid w:val="788A2AAC"/>
    <w:rsid w:val="78992CEF"/>
    <w:rsid w:val="78A376CA"/>
    <w:rsid w:val="78A84CE1"/>
    <w:rsid w:val="78B54DF6"/>
    <w:rsid w:val="78BB4A14"/>
    <w:rsid w:val="78C53AE4"/>
    <w:rsid w:val="78CF04BF"/>
    <w:rsid w:val="78D45AD6"/>
    <w:rsid w:val="78DE6954"/>
    <w:rsid w:val="78E21FA1"/>
    <w:rsid w:val="790551A5"/>
    <w:rsid w:val="7927654D"/>
    <w:rsid w:val="792F0F5E"/>
    <w:rsid w:val="7936053E"/>
    <w:rsid w:val="793622EC"/>
    <w:rsid w:val="79365B23"/>
    <w:rsid w:val="79393B8B"/>
    <w:rsid w:val="795135CA"/>
    <w:rsid w:val="79743BBA"/>
    <w:rsid w:val="79782905"/>
    <w:rsid w:val="79817E6C"/>
    <w:rsid w:val="79827C8F"/>
    <w:rsid w:val="7997722F"/>
    <w:rsid w:val="79BA116F"/>
    <w:rsid w:val="79BC6C95"/>
    <w:rsid w:val="79D97847"/>
    <w:rsid w:val="79DA7E36"/>
    <w:rsid w:val="79E24918"/>
    <w:rsid w:val="7A0423EA"/>
    <w:rsid w:val="7A1116FD"/>
    <w:rsid w:val="7A13262E"/>
    <w:rsid w:val="7A2860D9"/>
    <w:rsid w:val="7A3731F1"/>
    <w:rsid w:val="7A401675"/>
    <w:rsid w:val="7A552C46"/>
    <w:rsid w:val="7A6335B5"/>
    <w:rsid w:val="7A6A66F1"/>
    <w:rsid w:val="7A796935"/>
    <w:rsid w:val="7A8D23E0"/>
    <w:rsid w:val="7A965738"/>
    <w:rsid w:val="7AAD4830"/>
    <w:rsid w:val="7AB931D5"/>
    <w:rsid w:val="7AC758F2"/>
    <w:rsid w:val="7AD1051F"/>
    <w:rsid w:val="7AD50BDA"/>
    <w:rsid w:val="7AFD1314"/>
    <w:rsid w:val="7AFD7566"/>
    <w:rsid w:val="7B164183"/>
    <w:rsid w:val="7B1B3E90"/>
    <w:rsid w:val="7B1E6D01"/>
    <w:rsid w:val="7B3B62E0"/>
    <w:rsid w:val="7B3E36DA"/>
    <w:rsid w:val="7B5022DD"/>
    <w:rsid w:val="7B5E221C"/>
    <w:rsid w:val="7B643141"/>
    <w:rsid w:val="7B6F1AE6"/>
    <w:rsid w:val="7B7642FE"/>
    <w:rsid w:val="7B8513BE"/>
    <w:rsid w:val="7B9D333E"/>
    <w:rsid w:val="7BA2010D"/>
    <w:rsid w:val="7BB67714"/>
    <w:rsid w:val="7BDC717B"/>
    <w:rsid w:val="7BDF310F"/>
    <w:rsid w:val="7BE10C35"/>
    <w:rsid w:val="7BE91898"/>
    <w:rsid w:val="7BE97AEA"/>
    <w:rsid w:val="7BED392B"/>
    <w:rsid w:val="7BEE6EAE"/>
    <w:rsid w:val="7BF546E1"/>
    <w:rsid w:val="7BF81ADB"/>
    <w:rsid w:val="7BFD3595"/>
    <w:rsid w:val="7C0941D9"/>
    <w:rsid w:val="7C164308"/>
    <w:rsid w:val="7C262AEC"/>
    <w:rsid w:val="7C2E19A1"/>
    <w:rsid w:val="7C354ADD"/>
    <w:rsid w:val="7C3945CD"/>
    <w:rsid w:val="7C6453C2"/>
    <w:rsid w:val="7C745605"/>
    <w:rsid w:val="7C7970C0"/>
    <w:rsid w:val="7C7E46D6"/>
    <w:rsid w:val="7C960F44"/>
    <w:rsid w:val="7CB85855"/>
    <w:rsid w:val="7CBE0F77"/>
    <w:rsid w:val="7CCB71F0"/>
    <w:rsid w:val="7CDB7433"/>
    <w:rsid w:val="7CF20C20"/>
    <w:rsid w:val="7CF91FAF"/>
    <w:rsid w:val="7D052701"/>
    <w:rsid w:val="7D101C97"/>
    <w:rsid w:val="7D16490F"/>
    <w:rsid w:val="7D510356"/>
    <w:rsid w:val="7D584F27"/>
    <w:rsid w:val="7D5B6FBC"/>
    <w:rsid w:val="7DAE224B"/>
    <w:rsid w:val="7DB008BF"/>
    <w:rsid w:val="7DBA34EC"/>
    <w:rsid w:val="7DBF4FA6"/>
    <w:rsid w:val="7DD148FB"/>
    <w:rsid w:val="7DD32800"/>
    <w:rsid w:val="7DDA593C"/>
    <w:rsid w:val="7DE828B4"/>
    <w:rsid w:val="7DE93DD1"/>
    <w:rsid w:val="7DFD162B"/>
    <w:rsid w:val="7E0F2326"/>
    <w:rsid w:val="7E176B90"/>
    <w:rsid w:val="7E1A3F8B"/>
    <w:rsid w:val="7E2968C4"/>
    <w:rsid w:val="7E3667D8"/>
    <w:rsid w:val="7E553215"/>
    <w:rsid w:val="7E5700F6"/>
    <w:rsid w:val="7E5C27F5"/>
    <w:rsid w:val="7E627CDB"/>
    <w:rsid w:val="7E68119A"/>
    <w:rsid w:val="7E6D3040"/>
    <w:rsid w:val="7E725B75"/>
    <w:rsid w:val="7E8835EA"/>
    <w:rsid w:val="7E8D0C00"/>
    <w:rsid w:val="7E926217"/>
    <w:rsid w:val="7EB70842"/>
    <w:rsid w:val="7EC00FD6"/>
    <w:rsid w:val="7ED14F91"/>
    <w:rsid w:val="7ED21F1F"/>
    <w:rsid w:val="7ED71E7C"/>
    <w:rsid w:val="7ED93E46"/>
    <w:rsid w:val="7EDE76AE"/>
    <w:rsid w:val="7EF50554"/>
    <w:rsid w:val="7EFE1AFE"/>
    <w:rsid w:val="7F0569E9"/>
    <w:rsid w:val="7F1255AA"/>
    <w:rsid w:val="7F2826D7"/>
    <w:rsid w:val="7F2E23E3"/>
    <w:rsid w:val="7F3E014D"/>
    <w:rsid w:val="7F3E639F"/>
    <w:rsid w:val="7F406FE6"/>
    <w:rsid w:val="7F547970"/>
    <w:rsid w:val="7F761695"/>
    <w:rsid w:val="7FC76394"/>
    <w:rsid w:val="7FD74225"/>
    <w:rsid w:val="7FDE72D5"/>
    <w:rsid w:val="7FFA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customStyle="1" w:styleId="15">
    <w:name w:val="列表段落1"/>
    <w:basedOn w:val="1"/>
    <w:qFormat/>
    <w:uiPriority w:val="34"/>
    <w:pPr>
      <w:ind w:firstLine="420" w:firstLineChars="200"/>
    </w:pPr>
  </w:style>
  <w:style w:type="paragraph" w:styleId="16">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26</Pages>
  <Words>4183</Words>
  <Characters>5141</Characters>
  <Lines>81</Lines>
  <Paragraphs>22</Paragraphs>
  <TotalTime>6</TotalTime>
  <ScaleCrop>false</ScaleCrop>
  <LinksUpToDate>false</LinksUpToDate>
  <CharactersWithSpaces>5504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腾哥儿</cp:lastModifiedBy>
  <cp:lastPrinted>2022-11-17T03:10:00Z</cp:lastPrinted>
  <dcterms:modified xsi:type="dcterms:W3CDTF">2026-01-15T09:27:28Z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8BE1E32C354D4C9FA9F8B7A4CFE60231_13</vt:lpwstr>
  </property>
  <property fmtid="{D5CDD505-2E9C-101B-9397-08002B2CF9AE}" pid="4" name="KSOTemplateDocerSaveRecord">
    <vt:lpwstr>eyJoZGlkIjoiODJkY2Y2ZmIzNTRjNWU1NWM5MmUzNmVlZTQwODlmYzIiLCJ1c2VySWQiOiI0OTQ5MTQzNTYifQ==</vt:lpwstr>
  </property>
</Properties>
</file>