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美术学院              </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28"/>
          <w:u w:val="single"/>
          <w:lang w:val="en-US" w:eastAsia="zh-CN"/>
        </w:rPr>
        <w:t xml:space="preserve">柴嘉瑶 </w:t>
      </w:r>
      <w:r>
        <w:rPr>
          <w:rFonts w:hint="eastAsia"/>
          <w:sz w:val="30"/>
          <w:u w:val="single"/>
        </w:rPr>
        <w:t xml:space="preserve">       </w:t>
      </w:r>
      <w:r>
        <w:rPr>
          <w:rFonts w:hint="eastAsia"/>
          <w:sz w:val="30"/>
          <w:u w:val="single"/>
          <w:lang w:val="en-US" w:eastAsia="zh-CN"/>
        </w:rPr>
        <w:t xml:space="preserve"> </w:t>
      </w:r>
      <w:r>
        <w:rPr>
          <w:rFonts w:hint="eastAsia"/>
          <w:sz w:val="30"/>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助教</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 xml:space="preserve">设计学  </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4"/>
          <w:u w:val="single"/>
          <w:lang w:val="en-US" w:eastAsia="zh-CN"/>
        </w:rPr>
        <w:t xml:space="preserve">讲师    </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179C4EA">
      <w:pPr>
        <w:ind w:firstLine="1920" w:firstLineChars="800"/>
        <w:rPr>
          <w:sz w:val="24"/>
        </w:rPr>
      </w:pP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年  </w:t>
      </w:r>
      <w:r>
        <w:rPr>
          <w:rFonts w:hint="eastAsia"/>
          <w:sz w:val="24"/>
          <w:lang w:val="en-US" w:eastAsia="zh-CN"/>
        </w:rPr>
        <w:t>1</w:t>
      </w:r>
      <w:r>
        <w:rPr>
          <w:rFonts w:hint="eastAsia"/>
          <w:sz w:val="24"/>
        </w:rPr>
        <w:t xml:space="preserve"> 月  </w:t>
      </w:r>
      <w:r>
        <w:rPr>
          <w:rFonts w:hint="eastAsia"/>
          <w:sz w:val="24"/>
          <w:lang w:val="en-US" w:eastAsia="zh-CN"/>
        </w:rPr>
        <w:t>13</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409"/>
        <w:gridCol w:w="863"/>
        <w:gridCol w:w="142"/>
        <w:gridCol w:w="571"/>
        <w:gridCol w:w="279"/>
        <w:gridCol w:w="288"/>
        <w:gridCol w:w="215"/>
        <w:gridCol w:w="555"/>
        <w:gridCol w:w="293"/>
        <w:gridCol w:w="895"/>
        <w:gridCol w:w="168"/>
        <w:gridCol w:w="567"/>
        <w:gridCol w:w="142"/>
        <w:gridCol w:w="146"/>
        <w:gridCol w:w="560"/>
        <w:gridCol w:w="461"/>
        <w:gridCol w:w="396"/>
        <w:gridCol w:w="57"/>
        <w:gridCol w:w="518"/>
        <w:gridCol w:w="984"/>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柴嘉瑶</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女</w:t>
            </w:r>
          </w:p>
        </w:tc>
        <w:tc>
          <w:tcPr>
            <w:tcW w:w="770"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356" w:type="dxa"/>
            <w:gridSpan w:val="3"/>
            <w:tcBorders>
              <w:top w:val="single" w:color="000000" w:sz="4" w:space="0"/>
              <w:left w:val="nil"/>
              <w:bottom w:val="single" w:color="000000" w:sz="4" w:space="0"/>
              <w:right w:val="single" w:color="auto" w:sz="4" w:space="0"/>
            </w:tcBorders>
            <w:vAlign w:val="center"/>
          </w:tcPr>
          <w:p w14:paraId="6864A52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1990</w:t>
            </w:r>
            <w:r>
              <w:rPr>
                <w:rFonts w:hint="default" w:ascii="宋体" w:hAnsi="宋体" w:cs="Arial"/>
                <w:kern w:val="0"/>
                <w:szCs w:val="21"/>
                <w:lang w:val="en-US" w:eastAsia="zh-CN"/>
              </w:rPr>
              <w:t>.</w:t>
            </w:r>
            <w:r>
              <w:rPr>
                <w:rFonts w:hint="eastAsia" w:ascii="宋体" w:hAnsi="宋体" w:cs="Arial"/>
                <w:kern w:val="0"/>
                <w:szCs w:val="21"/>
                <w:lang w:val="en-US" w:eastAsia="zh-CN"/>
              </w:rPr>
              <w:t>06</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167"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中共党员</w:t>
            </w:r>
          </w:p>
        </w:tc>
        <w:tc>
          <w:tcPr>
            <w:tcW w:w="1955" w:type="dxa"/>
            <w:gridSpan w:val="4"/>
            <w:vMerge w:val="restart"/>
            <w:tcBorders>
              <w:top w:val="single" w:color="000000" w:sz="4" w:space="0"/>
              <w:left w:val="nil"/>
              <w:right w:val="single" w:color="000000" w:sz="4" w:space="0"/>
            </w:tcBorders>
            <w:vAlign w:val="center"/>
          </w:tcPr>
          <w:p w14:paraId="5379AAB9">
            <w:pPr>
              <w:widowControl/>
              <w:jc w:val="center"/>
              <w:rPr>
                <w:rFonts w:ascii="宋体" w:hAnsi="宋体" w:cs="Arial"/>
                <w:kern w:val="0"/>
                <w:szCs w:val="21"/>
              </w:rPr>
            </w:pPr>
          </w:p>
        </w:tc>
      </w:tr>
      <w:tr w14:paraId="4CE5A16F">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ascii="宋体" w:hAnsi="宋体" w:cs="Arial"/>
                <w:kern w:val="0"/>
                <w:szCs w:val="21"/>
              </w:rPr>
            </w:pP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汉</w:t>
            </w:r>
          </w:p>
        </w:tc>
        <w:tc>
          <w:tcPr>
            <w:tcW w:w="770"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356" w:type="dxa"/>
            <w:gridSpan w:val="3"/>
            <w:tcBorders>
              <w:top w:val="single" w:color="000000" w:sz="4" w:space="0"/>
              <w:left w:val="nil"/>
              <w:bottom w:val="single" w:color="000000" w:sz="4" w:space="0"/>
              <w:right w:val="single" w:color="auto" w:sz="4" w:space="0"/>
            </w:tcBorders>
            <w:vAlign w:val="center"/>
          </w:tcPr>
          <w:p w14:paraId="13E25ED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山西大同</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167"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良好</w:t>
            </w:r>
          </w:p>
        </w:tc>
        <w:tc>
          <w:tcPr>
            <w:tcW w:w="1955"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视觉传达艺术设计</w:t>
            </w:r>
          </w:p>
        </w:tc>
        <w:tc>
          <w:tcPr>
            <w:tcW w:w="1058"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232" w:type="dxa"/>
            <w:gridSpan w:val="8"/>
            <w:tcBorders>
              <w:top w:val="single" w:color="000000" w:sz="4" w:space="0"/>
              <w:left w:val="nil"/>
              <w:bottom w:val="single" w:color="000000" w:sz="4" w:space="0"/>
              <w:right w:val="single" w:color="000000" w:sz="4" w:space="0"/>
            </w:tcBorders>
            <w:vAlign w:val="center"/>
          </w:tcPr>
          <w:p w14:paraId="528BB59E">
            <w:pPr>
              <w:widowControl/>
              <w:jc w:val="center"/>
              <w:rPr>
                <w:rFonts w:hint="default" w:ascii="宋体" w:hAnsi="宋体" w:cs="Arial" w:eastAsiaTheme="minorEastAsia"/>
                <w:kern w:val="0"/>
                <w:szCs w:val="21"/>
                <w:lang w:val="en-US" w:eastAsia="zh-CN"/>
              </w:rPr>
            </w:pPr>
          </w:p>
        </w:tc>
        <w:tc>
          <w:tcPr>
            <w:tcW w:w="1955"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硕士</w:t>
            </w:r>
            <w:r>
              <w:rPr>
                <w:rFonts w:hint="eastAsia" w:ascii="宋体" w:hAnsi="宋体" w:cs="Arial"/>
                <w:kern w:val="0"/>
                <w:szCs w:val="21"/>
                <w:lang w:val="en-US" w:eastAsia="zh-CN"/>
              </w:rPr>
              <w:br w:type="textWrapping"/>
            </w:r>
            <w:r>
              <w:rPr>
                <w:rFonts w:hint="eastAsia" w:ascii="宋体" w:hAnsi="宋体" w:cs="Arial"/>
                <w:kern w:val="0"/>
                <w:szCs w:val="21"/>
                <w:lang w:val="en-US" w:eastAsia="zh-CN"/>
              </w:rPr>
              <w:t>海南大学</w:t>
            </w:r>
            <w:r>
              <w:rPr>
                <w:rFonts w:hint="eastAsia" w:ascii="宋体" w:hAnsi="宋体" w:cs="Arial"/>
                <w:kern w:val="0"/>
                <w:szCs w:val="21"/>
                <w:lang w:val="en-US" w:eastAsia="zh-CN"/>
              </w:rPr>
              <w:br w:type="textWrapping"/>
            </w:r>
            <w:r>
              <w:rPr>
                <w:rFonts w:hint="eastAsia" w:ascii="宋体" w:hAnsi="宋体" w:cs="Arial"/>
                <w:kern w:val="0"/>
                <w:szCs w:val="21"/>
                <w:lang w:val="en-US" w:eastAsia="zh-CN"/>
              </w:rPr>
              <w:t>2018.06</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1058"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硕士</w:t>
            </w:r>
            <w:r>
              <w:rPr>
                <w:rFonts w:hint="eastAsia" w:ascii="宋体" w:hAnsi="宋体" w:cs="Arial"/>
                <w:kern w:val="0"/>
                <w:szCs w:val="21"/>
                <w:lang w:val="en-US" w:eastAsia="zh-CN"/>
              </w:rPr>
              <w:br w:type="textWrapping"/>
            </w:r>
            <w:r>
              <w:rPr>
                <w:rFonts w:hint="eastAsia" w:ascii="宋体" w:hAnsi="宋体" w:cs="Arial"/>
                <w:kern w:val="0"/>
                <w:szCs w:val="21"/>
                <w:lang w:val="en-US" w:eastAsia="zh-CN"/>
              </w:rPr>
              <w:t>研究生</w:t>
            </w:r>
          </w:p>
        </w:tc>
        <w:tc>
          <w:tcPr>
            <w:tcW w:w="1188" w:type="dxa"/>
            <w:gridSpan w:val="2"/>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w:t>
            </w:r>
            <w:bookmarkStart w:id="0" w:name="_GoBack"/>
            <w:bookmarkEnd w:id="0"/>
            <w:r>
              <w:rPr>
                <w:rFonts w:hint="eastAsia" w:ascii="宋体" w:hAnsi="宋体" w:cs="Arial"/>
                <w:kern w:val="0"/>
                <w:szCs w:val="21"/>
              </w:rPr>
              <w:t>业</w:t>
            </w:r>
          </w:p>
        </w:tc>
        <w:tc>
          <w:tcPr>
            <w:tcW w:w="2044"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艺术设计</w:t>
            </w:r>
          </w:p>
        </w:tc>
        <w:tc>
          <w:tcPr>
            <w:tcW w:w="1955"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海南师范大学美术学院</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1058"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2018.06</w:t>
            </w:r>
          </w:p>
        </w:tc>
        <w:tc>
          <w:tcPr>
            <w:tcW w:w="1188" w:type="dxa"/>
            <w:gridSpan w:val="2"/>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044"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视觉传达设计</w:t>
            </w:r>
          </w:p>
        </w:tc>
        <w:tc>
          <w:tcPr>
            <w:tcW w:w="971"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984" w:type="dxa"/>
            <w:tcBorders>
              <w:top w:val="single" w:color="000000" w:sz="4" w:space="0"/>
              <w:left w:val="nil"/>
              <w:bottom w:val="single" w:color="000000" w:sz="4" w:space="0"/>
              <w:right w:val="single" w:color="000000" w:sz="4" w:space="0"/>
            </w:tcBorders>
            <w:vAlign w:val="center"/>
          </w:tcPr>
          <w:p w14:paraId="7230016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正常晋升</w:t>
            </w:r>
          </w:p>
        </w:tc>
      </w:tr>
      <w:tr w14:paraId="722AE717">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shd w:val="clear" w:color="auto" w:fill="auto"/>
            <w:vAlign w:val="center"/>
          </w:tcPr>
          <w:p w14:paraId="76C71621">
            <w:pPr>
              <w:widowControl/>
              <w:jc w:val="center"/>
              <w:rPr>
                <w:rFonts w:ascii="宋体" w:hAnsi="宋体" w:cs="Arial"/>
                <w:kern w:val="0"/>
                <w:szCs w:val="21"/>
                <w:highlight w:val="none"/>
              </w:rPr>
            </w:pPr>
            <w:r>
              <w:rPr>
                <w:rFonts w:hint="eastAsia" w:ascii="宋体" w:hAnsi="宋体" w:cs="Arial"/>
                <w:kern w:val="0"/>
                <w:szCs w:val="21"/>
                <w:highlight w:val="none"/>
              </w:rPr>
              <w:t>现专业技术资格</w:t>
            </w:r>
          </w:p>
        </w:tc>
        <w:tc>
          <w:tcPr>
            <w:tcW w:w="3322" w:type="dxa"/>
            <w:gridSpan w:val="8"/>
            <w:tcBorders>
              <w:top w:val="single" w:color="000000" w:sz="4" w:space="0"/>
              <w:left w:val="nil"/>
              <w:bottom w:val="single" w:color="000000" w:sz="4" w:space="0"/>
              <w:right w:val="single" w:color="auto" w:sz="4" w:space="0"/>
            </w:tcBorders>
            <w:shd w:val="clear" w:color="auto" w:fill="auto"/>
            <w:vAlign w:val="center"/>
          </w:tcPr>
          <w:p w14:paraId="56B06FA6">
            <w:pPr>
              <w:widowControl/>
              <w:jc w:val="both"/>
              <w:rPr>
                <w:rFonts w:hint="default" w:ascii="宋体" w:hAnsi="宋体" w:cs="Arial"/>
                <w:kern w:val="0"/>
                <w:szCs w:val="21"/>
                <w:highlight w:val="none"/>
                <w:lang w:val="en-US" w:eastAsia="zh-CN"/>
              </w:rPr>
            </w:pPr>
            <w:r>
              <w:rPr>
                <w:rFonts w:hint="eastAsia" w:ascii="宋体" w:hAnsi="宋体" w:cs="Arial"/>
                <w:kern w:val="0"/>
                <w:szCs w:val="21"/>
                <w:highlight w:val="none"/>
                <w:lang w:val="en-US" w:eastAsia="zh-CN"/>
              </w:rPr>
              <w:t>资格名称：助教</w:t>
            </w:r>
          </w:p>
          <w:p w14:paraId="1E5D23CC">
            <w:pPr>
              <w:widowControl/>
              <w:jc w:val="both"/>
              <w:rPr>
                <w:rFonts w:hint="default" w:ascii="宋体" w:hAnsi="宋体" w:cs="Arial"/>
                <w:kern w:val="0"/>
                <w:szCs w:val="21"/>
                <w:highlight w:val="none"/>
                <w:lang w:val="en-US" w:eastAsia="zh-CN"/>
              </w:rPr>
            </w:pPr>
            <w:r>
              <w:rPr>
                <w:rFonts w:hint="eastAsia" w:ascii="宋体" w:hAnsi="宋体" w:cs="Arial"/>
                <w:kern w:val="0"/>
                <w:szCs w:val="21"/>
                <w:highlight w:val="none"/>
                <w:lang w:val="en-US" w:eastAsia="zh-CN"/>
              </w:rPr>
              <w:t>取得时间：2022年8月26日</w:t>
            </w:r>
          </w:p>
          <w:p w14:paraId="44451C83">
            <w:pPr>
              <w:widowControl/>
              <w:jc w:val="both"/>
              <w:rPr>
                <w:rFonts w:hint="default" w:ascii="宋体" w:hAnsi="宋体" w:cs="Arial"/>
                <w:kern w:val="0"/>
                <w:szCs w:val="21"/>
                <w:highlight w:val="none"/>
                <w:lang w:val="en-US" w:eastAsia="zh-CN"/>
              </w:rPr>
            </w:pPr>
            <w:r>
              <w:rPr>
                <w:rFonts w:hint="eastAsia" w:ascii="宋体" w:hAnsi="宋体" w:cs="Arial"/>
                <w:kern w:val="0"/>
                <w:szCs w:val="21"/>
                <w:highlight w:val="none"/>
                <w:lang w:val="en-US" w:eastAsia="zh-CN"/>
              </w:rPr>
              <w:t>审批机关：海南师范大学</w:t>
            </w:r>
          </w:p>
        </w:tc>
        <w:tc>
          <w:tcPr>
            <w:tcW w:w="2211" w:type="dxa"/>
            <w:gridSpan w:val="6"/>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rPr>
                <w:rFonts w:ascii="宋体" w:hAnsi="宋体" w:cs="Arial"/>
                <w:kern w:val="0"/>
                <w:szCs w:val="21"/>
              </w:rPr>
            </w:pPr>
            <w:r>
              <w:rPr>
                <w:rFonts w:hint="eastAsia" w:ascii="宋体" w:hAnsi="宋体" w:cs="Arial"/>
                <w:color w:val="000000"/>
                <w:kern w:val="0"/>
                <w:szCs w:val="21"/>
                <w:lang w:val="en-US" w:eastAsia="zh-CN"/>
              </w:rPr>
              <w:t>艺体外教师</w:t>
            </w:r>
            <w:r>
              <w:rPr>
                <w:rFonts w:hint="eastAsia" w:ascii="宋体" w:hAnsi="宋体" w:cs="Arial"/>
                <w:color w:val="000000"/>
                <w:kern w:val="0"/>
                <w:szCs w:val="21"/>
              </w:rPr>
              <w:t>组</w:t>
            </w:r>
          </w:p>
        </w:tc>
      </w:tr>
      <w:tr w14:paraId="617CDDB0">
        <w:tblPrEx>
          <w:tblCellMar>
            <w:top w:w="0" w:type="dxa"/>
            <w:left w:w="108" w:type="dxa"/>
            <w:bottom w:w="0" w:type="dxa"/>
            <w:right w:w="108" w:type="dxa"/>
          </w:tblCellMar>
        </w:tblPrEx>
        <w:trPr>
          <w:trHeight w:val="529" w:hRule="atLeast"/>
        </w:trPr>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322" w:type="dxa"/>
            <w:gridSpan w:val="8"/>
            <w:tcBorders>
              <w:top w:val="single" w:color="000000" w:sz="4" w:space="0"/>
              <w:left w:val="nil"/>
              <w:bottom w:val="single" w:color="000000" w:sz="4" w:space="0"/>
              <w:right w:val="single" w:color="000000" w:sz="4" w:space="0"/>
            </w:tcBorders>
            <w:shd w:val="clear" w:color="auto" w:fill="auto"/>
            <w:vAlign w:val="center"/>
          </w:tcPr>
          <w:p w14:paraId="3196980B">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2022年8月26日</w:t>
            </w:r>
          </w:p>
          <w:p w14:paraId="150AC986">
            <w:pPr>
              <w:widowControl/>
              <w:jc w:val="left"/>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val="en-US" w:eastAsia="zh-CN"/>
              </w:rPr>
              <w:t>海南师范大学美术学院</w:t>
            </w:r>
          </w:p>
        </w:tc>
        <w:tc>
          <w:tcPr>
            <w:tcW w:w="1188" w:type="dxa"/>
            <w:gridSpan w:val="2"/>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highlight w:val="none"/>
              </w:rPr>
            </w:pPr>
            <w:r>
              <w:rPr>
                <w:rFonts w:hint="eastAsia" w:ascii="宋体" w:hAnsi="宋体" w:cs="Arial"/>
                <w:kern w:val="0"/>
                <w:szCs w:val="21"/>
                <w:highlight w:val="none"/>
              </w:rPr>
              <w:t>聘任年限</w:t>
            </w:r>
          </w:p>
        </w:tc>
        <w:tc>
          <w:tcPr>
            <w:tcW w:w="1583"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highlight w:val="none"/>
              </w:rPr>
            </w:pPr>
            <w:r>
              <w:rPr>
                <w:rFonts w:hint="eastAsia" w:ascii="宋体" w:hAnsi="宋体" w:cs="Arial"/>
                <w:kern w:val="0"/>
                <w:szCs w:val="21"/>
                <w:highlight w:val="none"/>
                <w:lang w:val="en-US" w:eastAsia="zh-CN"/>
              </w:rPr>
              <w:t>3</w:t>
            </w:r>
            <w:r>
              <w:rPr>
                <w:rFonts w:hint="eastAsia" w:ascii="宋体" w:hAnsi="宋体" w:cs="Arial"/>
                <w:kern w:val="0"/>
                <w:szCs w:val="21"/>
                <w:highlight w:val="none"/>
              </w:rPr>
              <w:t xml:space="preserve">年 </w:t>
            </w:r>
            <w:r>
              <w:rPr>
                <w:rFonts w:hint="eastAsia" w:ascii="宋体" w:hAnsi="宋体" w:cs="Arial"/>
                <w:kern w:val="0"/>
                <w:szCs w:val="21"/>
                <w:highlight w:val="none"/>
                <w:lang w:val="en-US" w:eastAsia="zh-CN"/>
              </w:rPr>
              <w:t>5</w:t>
            </w:r>
            <w:r>
              <w:rPr>
                <w:rFonts w:hint="eastAsia" w:ascii="宋体" w:hAnsi="宋体" w:cs="Arial"/>
                <w:kern w:val="0"/>
                <w:szCs w:val="21"/>
                <w:highlight w:val="none"/>
              </w:rPr>
              <w:t xml:space="preserve"> 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highlight w:val="none"/>
              </w:rPr>
            </w:pPr>
            <w:r>
              <w:rPr>
                <w:rFonts w:hint="eastAsia" w:ascii="宋体" w:hAnsi="宋体" w:cs="Arial"/>
                <w:kern w:val="0"/>
                <w:szCs w:val="21"/>
                <w:highlight w:val="none"/>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hint="eastAsia" w:ascii="宋体" w:hAnsi="宋体" w:cs="Arial" w:eastAsiaTheme="minorEastAsia"/>
                <w:kern w:val="0"/>
                <w:szCs w:val="21"/>
                <w:highlight w:val="none"/>
                <w:lang w:val="en-US" w:eastAsia="zh-CN"/>
              </w:rPr>
            </w:pPr>
            <w:r>
              <w:rPr>
                <w:rFonts w:hint="eastAsia" w:ascii="宋体" w:hAnsi="宋体" w:cs="Arial"/>
                <w:kern w:val="0"/>
                <w:szCs w:val="21"/>
                <w:highlight w:val="none"/>
                <w:shd w:val="clear"/>
                <w:lang w:val="en-US" w:eastAsia="zh-CN"/>
              </w:rPr>
              <w:t>助教</w:t>
            </w:r>
          </w:p>
        </w:tc>
      </w:tr>
      <w:tr w14:paraId="0C7B1F16">
        <w:tblPrEx>
          <w:tblCellMar>
            <w:top w:w="0" w:type="dxa"/>
            <w:left w:w="108" w:type="dxa"/>
            <w:bottom w:w="0" w:type="dxa"/>
            <w:right w:w="108" w:type="dxa"/>
          </w:tblCellMar>
        </w:tblPrEx>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510" w:type="dxa"/>
            <w:gridSpan w:val="10"/>
            <w:tcBorders>
              <w:top w:val="single" w:color="000000" w:sz="4" w:space="0"/>
              <w:left w:val="nil"/>
              <w:bottom w:val="single" w:color="000000" w:sz="4" w:space="0"/>
              <w:right w:val="single" w:color="000000" w:sz="4" w:space="0"/>
            </w:tcBorders>
            <w:vAlign w:val="center"/>
          </w:tcPr>
          <w:p w14:paraId="0887E9B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视觉传达艺术设计</w:t>
            </w:r>
          </w:p>
        </w:tc>
        <w:tc>
          <w:tcPr>
            <w:tcW w:w="1583"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highlight w:val="none"/>
              </w:rPr>
            </w:pPr>
            <w:r>
              <w:rPr>
                <w:rFonts w:hint="eastAsia" w:ascii="宋体" w:hAnsi="宋体" w:cs="Arial"/>
                <w:kern w:val="0"/>
                <w:szCs w:val="21"/>
                <w:highlight w:val="none"/>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hint="default" w:ascii="宋体" w:hAnsi="宋体" w:cs="Arial" w:eastAsiaTheme="minorEastAsia"/>
                <w:kern w:val="0"/>
                <w:szCs w:val="21"/>
                <w:highlight w:val="none"/>
                <w:lang w:val="en-US" w:eastAsia="zh-CN"/>
              </w:rPr>
            </w:pPr>
            <w:r>
              <w:rPr>
                <w:rFonts w:hint="eastAsia" w:ascii="宋体" w:hAnsi="宋体" w:cs="Arial"/>
                <w:kern w:val="0"/>
                <w:szCs w:val="21"/>
                <w:highlight w:val="none"/>
                <w:lang w:val="en-US" w:eastAsia="zh-CN"/>
              </w:rPr>
              <w:t>CET-4: 471</w:t>
            </w:r>
          </w:p>
        </w:tc>
      </w:tr>
      <w:tr w14:paraId="3D9C22C1">
        <w:tblPrEx>
          <w:tblCellMar>
            <w:top w:w="0" w:type="dxa"/>
            <w:left w:w="108" w:type="dxa"/>
            <w:bottom w:w="0" w:type="dxa"/>
            <w:right w:w="108" w:type="dxa"/>
          </w:tblCellMar>
        </w:tblPrEx>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设计学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04BBFE5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讲师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highlight w:val="black"/>
              </w:rPr>
              <w:t>□</w:t>
            </w:r>
            <w:r>
              <w:rPr>
                <w:rFonts w:hint="eastAsia" w:cs="Arial" w:asciiTheme="minorEastAsia" w:hAnsiTheme="minorEastAsia"/>
                <w:kern w:val="0"/>
                <w:sz w:val="22"/>
              </w:rPr>
              <w:t>否</w:t>
            </w:r>
          </w:p>
        </w:tc>
      </w:tr>
      <w:tr w14:paraId="11C84335">
        <w:tblPrEx>
          <w:tblCellMar>
            <w:top w:w="0" w:type="dxa"/>
            <w:left w:w="108" w:type="dxa"/>
            <w:bottom w:w="0" w:type="dxa"/>
            <w:right w:w="108" w:type="dxa"/>
          </w:tblCellMar>
        </w:tblPrEx>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0"/>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0"/>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1"/>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highlight w:val="none"/>
              </w:rPr>
            </w:pPr>
            <w:r>
              <w:rPr>
                <w:rFonts w:hint="eastAsia" w:ascii="宋体" w:hAnsi="宋体" w:cs="Arial"/>
                <w:kern w:val="0"/>
                <w:szCs w:val="21"/>
                <w:highlight w:val="none"/>
              </w:rPr>
              <w:t>学习培训经历</w:t>
            </w:r>
          </w:p>
          <w:p w14:paraId="08378C15">
            <w:pPr>
              <w:widowControl/>
              <w:jc w:val="center"/>
              <w:rPr>
                <w:rFonts w:ascii="宋体" w:hAnsi="宋体" w:cs="Arial"/>
                <w:kern w:val="0"/>
                <w:szCs w:val="21"/>
              </w:rPr>
            </w:pPr>
            <w:r>
              <w:rPr>
                <w:rFonts w:hint="eastAsia" w:ascii="宋体" w:hAnsi="宋体" w:cs="Arial"/>
                <w:kern w:val="0"/>
                <w:szCs w:val="21"/>
                <w:highlight w:val="none"/>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863" w:type="dxa"/>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74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023" w:type="dxa"/>
            <w:gridSpan w:val="4"/>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1021"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71"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984"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657" w:hRule="atLeas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2015.9-2018.6</w:t>
            </w:r>
          </w:p>
        </w:tc>
        <w:tc>
          <w:tcPr>
            <w:tcW w:w="863" w:type="dxa"/>
            <w:tcBorders>
              <w:top w:val="single" w:color="000000" w:sz="4" w:space="0"/>
              <w:left w:val="nil"/>
              <w:bottom w:val="single" w:color="000000" w:sz="4" w:space="0"/>
              <w:right w:val="single" w:color="auto" w:sz="4" w:space="0"/>
            </w:tcBorders>
            <w:vAlign w:val="center"/>
          </w:tcPr>
          <w:p w14:paraId="431DC8A0">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全日制</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海南大学</w:t>
            </w:r>
          </w:p>
        </w:tc>
        <w:tc>
          <w:tcPr>
            <w:tcW w:w="1743"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艺术学院</w:t>
            </w:r>
          </w:p>
        </w:tc>
        <w:tc>
          <w:tcPr>
            <w:tcW w:w="1023" w:type="dxa"/>
            <w:gridSpan w:val="4"/>
            <w:tcBorders>
              <w:top w:val="single" w:color="000000" w:sz="4" w:space="0"/>
              <w:left w:val="nil"/>
              <w:bottom w:val="single" w:color="000000" w:sz="4" w:space="0"/>
              <w:right w:val="single" w:color="auto" w:sz="4" w:space="0"/>
            </w:tcBorders>
            <w:vAlign w:val="center"/>
          </w:tcPr>
          <w:p w14:paraId="24CA2FA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921学时58学分</w:t>
            </w:r>
          </w:p>
        </w:tc>
        <w:tc>
          <w:tcPr>
            <w:tcW w:w="1021"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71"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984"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李建保</w:t>
            </w:r>
          </w:p>
        </w:tc>
      </w:tr>
      <w:tr w14:paraId="4EC7B6BB">
        <w:tblPrEx>
          <w:tblCellMar>
            <w:top w:w="0" w:type="dxa"/>
            <w:left w:w="108" w:type="dxa"/>
            <w:bottom w:w="0" w:type="dxa"/>
            <w:right w:w="108" w:type="dxa"/>
          </w:tblCellMar>
        </w:tblPrEx>
        <w:trPr>
          <w:trHeight w:val="657" w:hRule="atLeas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2009.9-2013.6</w:t>
            </w:r>
          </w:p>
        </w:tc>
        <w:tc>
          <w:tcPr>
            <w:tcW w:w="863" w:type="dxa"/>
            <w:tcBorders>
              <w:top w:val="single" w:color="000000" w:sz="4" w:space="0"/>
              <w:left w:val="nil"/>
              <w:bottom w:val="single" w:color="000000" w:sz="4" w:space="0"/>
              <w:right w:val="single" w:color="auto" w:sz="4" w:space="0"/>
            </w:tcBorders>
            <w:vAlign w:val="center"/>
          </w:tcPr>
          <w:p w14:paraId="1489A5A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全日制</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海南大学</w:t>
            </w:r>
          </w:p>
        </w:tc>
        <w:tc>
          <w:tcPr>
            <w:tcW w:w="1743"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艺术学院</w:t>
            </w:r>
          </w:p>
        </w:tc>
        <w:tc>
          <w:tcPr>
            <w:tcW w:w="1023" w:type="dxa"/>
            <w:gridSpan w:val="4"/>
            <w:tcBorders>
              <w:top w:val="single" w:color="000000" w:sz="4" w:space="0"/>
              <w:left w:val="nil"/>
              <w:bottom w:val="single" w:color="000000" w:sz="4" w:space="0"/>
              <w:right w:val="single" w:color="auto" w:sz="4" w:space="0"/>
            </w:tcBorders>
            <w:vAlign w:val="center"/>
          </w:tcPr>
          <w:p w14:paraId="6B4D712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185学分</w:t>
            </w:r>
          </w:p>
        </w:tc>
        <w:tc>
          <w:tcPr>
            <w:tcW w:w="1021"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71"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984"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ascii="宋体" w:hAnsi="宋体" w:cs="Arial"/>
                <w:kern w:val="0"/>
                <w:szCs w:val="21"/>
              </w:rPr>
            </w:pPr>
            <w:r>
              <w:rPr>
                <w:rFonts w:hint="eastAsia" w:ascii="宋体" w:hAnsi="宋体" w:cs="Arial"/>
                <w:kern w:val="0"/>
                <w:szCs w:val="21"/>
                <w:lang w:val="en-US" w:eastAsia="zh-CN"/>
              </w:rPr>
              <w:t>李建保</w:t>
            </w:r>
          </w:p>
        </w:tc>
      </w:tr>
      <w:tr w14:paraId="5124B274">
        <w:tblPrEx>
          <w:tblCellMar>
            <w:top w:w="0" w:type="dxa"/>
            <w:left w:w="108" w:type="dxa"/>
            <w:bottom w:w="0" w:type="dxa"/>
            <w:right w:w="108" w:type="dxa"/>
          </w:tblCellMar>
        </w:tblPrEx>
        <w:trPr>
          <w:trHeight w:val="657" w:hRule="atLeas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14:paraId="7F9DA5AF">
            <w:pPr>
              <w:widowControl/>
              <w:jc w:val="center"/>
              <w:rPr>
                <w:rFonts w:ascii="宋体" w:hAnsi="宋体" w:cs="Arial"/>
                <w:kern w:val="0"/>
                <w:szCs w:val="21"/>
              </w:rPr>
            </w:pPr>
          </w:p>
        </w:tc>
        <w:tc>
          <w:tcPr>
            <w:tcW w:w="863" w:type="dxa"/>
            <w:tcBorders>
              <w:top w:val="single" w:color="000000" w:sz="4" w:space="0"/>
              <w:left w:val="nil"/>
              <w:bottom w:val="single" w:color="000000" w:sz="4" w:space="0"/>
              <w:right w:val="single" w:color="auto" w:sz="4" w:space="0"/>
            </w:tcBorders>
            <w:vAlign w:val="center"/>
          </w:tcPr>
          <w:p w14:paraId="19970E2F">
            <w:pPr>
              <w:widowControl/>
              <w:jc w:val="center"/>
              <w:rPr>
                <w:rFonts w:ascii="宋体" w:hAnsi="宋体" w:cs="Arial"/>
                <w:kern w:val="0"/>
                <w:szCs w:val="21"/>
              </w:rPr>
            </w:pP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D3C0A7D">
            <w:pPr>
              <w:widowControl/>
              <w:jc w:val="center"/>
              <w:rPr>
                <w:rFonts w:ascii="宋体" w:hAnsi="宋体" w:cs="Arial"/>
                <w:kern w:val="0"/>
                <w:szCs w:val="21"/>
              </w:rPr>
            </w:pPr>
          </w:p>
        </w:tc>
        <w:tc>
          <w:tcPr>
            <w:tcW w:w="1743" w:type="dxa"/>
            <w:gridSpan w:val="3"/>
            <w:tcBorders>
              <w:top w:val="single" w:color="000000" w:sz="4" w:space="0"/>
              <w:left w:val="nil"/>
              <w:bottom w:val="single" w:color="000000" w:sz="4" w:space="0"/>
              <w:right w:val="single" w:color="auto" w:sz="4" w:space="0"/>
            </w:tcBorders>
            <w:vAlign w:val="center"/>
          </w:tcPr>
          <w:p w14:paraId="371E809E">
            <w:pPr>
              <w:widowControl/>
              <w:jc w:val="center"/>
              <w:rPr>
                <w:rFonts w:ascii="宋体" w:hAnsi="宋体" w:cs="Arial"/>
                <w:kern w:val="0"/>
                <w:szCs w:val="21"/>
              </w:rPr>
            </w:pPr>
          </w:p>
        </w:tc>
        <w:tc>
          <w:tcPr>
            <w:tcW w:w="1023" w:type="dxa"/>
            <w:gridSpan w:val="4"/>
            <w:tcBorders>
              <w:top w:val="single" w:color="000000" w:sz="4" w:space="0"/>
              <w:left w:val="nil"/>
              <w:bottom w:val="single" w:color="000000" w:sz="4" w:space="0"/>
              <w:right w:val="single" w:color="auto" w:sz="4" w:space="0"/>
            </w:tcBorders>
            <w:vAlign w:val="center"/>
          </w:tcPr>
          <w:p w14:paraId="0F79E08C">
            <w:pPr>
              <w:widowControl/>
              <w:jc w:val="center"/>
              <w:rPr>
                <w:rFonts w:ascii="宋体" w:hAnsi="宋体" w:cs="Arial"/>
                <w:kern w:val="0"/>
                <w:szCs w:val="21"/>
              </w:rPr>
            </w:pPr>
          </w:p>
        </w:tc>
        <w:tc>
          <w:tcPr>
            <w:tcW w:w="1021" w:type="dxa"/>
            <w:gridSpan w:val="2"/>
            <w:tcBorders>
              <w:top w:val="single" w:color="000000" w:sz="4" w:space="0"/>
              <w:left w:val="single" w:color="auto" w:sz="4" w:space="0"/>
              <w:bottom w:val="single" w:color="000000" w:sz="4" w:space="0"/>
              <w:right w:val="single" w:color="000000" w:sz="4" w:space="0"/>
            </w:tcBorders>
            <w:vAlign w:val="center"/>
          </w:tcPr>
          <w:p w14:paraId="1C34F70F">
            <w:pPr>
              <w:widowControl/>
              <w:jc w:val="center"/>
              <w:rPr>
                <w:rFonts w:ascii="宋体" w:hAnsi="宋体" w:cs="Arial"/>
                <w:kern w:val="0"/>
                <w:szCs w:val="21"/>
              </w:rPr>
            </w:pPr>
          </w:p>
        </w:tc>
        <w:tc>
          <w:tcPr>
            <w:tcW w:w="971"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ascii="宋体" w:hAnsi="宋体" w:cs="Arial"/>
                <w:kern w:val="0"/>
                <w:szCs w:val="21"/>
              </w:rPr>
            </w:pPr>
          </w:p>
        </w:tc>
        <w:tc>
          <w:tcPr>
            <w:tcW w:w="984"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ascii="宋体" w:hAnsi="宋体" w:cs="Arial"/>
                <w:kern w:val="0"/>
                <w:szCs w:val="21"/>
              </w:rPr>
            </w:pPr>
          </w:p>
        </w:tc>
      </w:tr>
    </w:tbl>
    <w:p w14:paraId="4714A8C2"/>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2"/>
        <w:gridCol w:w="2768"/>
        <w:gridCol w:w="2240"/>
        <w:gridCol w:w="1701"/>
      </w:tblGrid>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14:paraId="51586FF4">
            <w:pPr>
              <w:jc w:val="center"/>
              <w:rPr>
                <w:sz w:val="21"/>
                <w:szCs w:val="21"/>
              </w:rPr>
            </w:pPr>
            <w:r>
              <w:rPr>
                <w:rFonts w:hint="eastAsia"/>
                <w:sz w:val="21"/>
                <w:szCs w:val="21"/>
              </w:rPr>
              <w:t>起  止  时  间</w:t>
            </w:r>
          </w:p>
        </w:tc>
        <w:tc>
          <w:tcPr>
            <w:tcW w:w="2768" w:type="dxa"/>
            <w:vAlign w:val="center"/>
          </w:tcPr>
          <w:p w14:paraId="50496BFB">
            <w:pPr>
              <w:jc w:val="center"/>
              <w:rPr>
                <w:sz w:val="21"/>
                <w:szCs w:val="21"/>
              </w:rPr>
            </w:pPr>
            <w:r>
              <w:rPr>
                <w:rFonts w:hint="eastAsia"/>
                <w:sz w:val="21"/>
                <w:szCs w:val="21"/>
              </w:rPr>
              <w:t>单      位</w:t>
            </w:r>
          </w:p>
        </w:tc>
        <w:tc>
          <w:tcPr>
            <w:tcW w:w="2240"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701" w:type="dxa"/>
            <w:vAlign w:val="center"/>
          </w:tcPr>
          <w:p w14:paraId="6C4312ED">
            <w:pPr>
              <w:jc w:val="center"/>
              <w:rPr>
                <w:sz w:val="21"/>
                <w:szCs w:val="21"/>
              </w:rPr>
            </w:pPr>
            <w:r>
              <w:rPr>
                <w:rFonts w:hint="eastAsia"/>
                <w:sz w:val="21"/>
                <w:szCs w:val="21"/>
              </w:rPr>
              <w:t>职      务</w:t>
            </w:r>
          </w:p>
        </w:tc>
      </w:tr>
      <w:tr w14:paraId="60C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072" w:type="dxa"/>
            <w:vAlign w:val="center"/>
          </w:tcPr>
          <w:p w14:paraId="5C375F70">
            <w:pPr>
              <w:jc w:val="center"/>
              <w:rPr>
                <w:rFonts w:hint="eastAsia" w:eastAsiaTheme="minorEastAsia"/>
                <w:sz w:val="21"/>
                <w:szCs w:val="21"/>
                <w:lang w:eastAsia="zh-CN"/>
              </w:rPr>
            </w:pPr>
            <w:r>
              <w:rPr>
                <w:rFonts w:hint="eastAsia"/>
                <w:sz w:val="21"/>
                <w:szCs w:val="21"/>
              </w:rPr>
              <w:t xml:space="preserve"> </w:t>
            </w:r>
            <w:r>
              <w:rPr>
                <w:rFonts w:hint="eastAsia"/>
                <w:sz w:val="21"/>
                <w:szCs w:val="21"/>
                <w:lang w:val="en-US" w:eastAsia="zh-CN"/>
              </w:rPr>
              <w:t>2022</w:t>
            </w:r>
            <w:r>
              <w:rPr>
                <w:rFonts w:hint="eastAsia"/>
                <w:sz w:val="21"/>
                <w:szCs w:val="21"/>
              </w:rPr>
              <w:t xml:space="preserve">年 </w:t>
            </w:r>
            <w:r>
              <w:rPr>
                <w:rFonts w:hint="eastAsia"/>
                <w:sz w:val="21"/>
                <w:szCs w:val="21"/>
                <w:lang w:val="en-US" w:eastAsia="zh-CN"/>
              </w:rPr>
              <w:t>8</w:t>
            </w:r>
            <w:r>
              <w:rPr>
                <w:rFonts w:hint="eastAsia"/>
                <w:sz w:val="21"/>
                <w:szCs w:val="21"/>
              </w:rPr>
              <w:t xml:space="preserve">月— </w:t>
            </w:r>
            <w:r>
              <w:rPr>
                <w:rFonts w:hint="eastAsia"/>
                <w:sz w:val="21"/>
                <w:szCs w:val="21"/>
                <w:lang w:val="en-US" w:eastAsia="zh-CN"/>
              </w:rPr>
              <w:t>至今</w:t>
            </w:r>
          </w:p>
        </w:tc>
        <w:tc>
          <w:tcPr>
            <w:tcW w:w="2768" w:type="dxa"/>
          </w:tcPr>
          <w:p w14:paraId="06B6440B">
            <w:pPr>
              <w:jc w:val="center"/>
              <w:rPr>
                <w:rFonts w:hint="default" w:eastAsiaTheme="minorEastAsia"/>
                <w:sz w:val="21"/>
                <w:szCs w:val="21"/>
                <w:lang w:val="en-US" w:eastAsia="zh-CN"/>
              </w:rPr>
            </w:pPr>
            <w:r>
              <w:rPr>
                <w:rFonts w:hint="eastAsia"/>
                <w:sz w:val="21"/>
                <w:szCs w:val="21"/>
                <w:lang w:val="en-US" w:eastAsia="zh-CN"/>
              </w:rPr>
              <w:t>海南师范大学美术学院</w:t>
            </w:r>
          </w:p>
        </w:tc>
        <w:tc>
          <w:tcPr>
            <w:tcW w:w="2240" w:type="dxa"/>
          </w:tcPr>
          <w:p w14:paraId="2442C75B">
            <w:pPr>
              <w:jc w:val="center"/>
              <w:rPr>
                <w:rFonts w:hint="default" w:eastAsiaTheme="minorEastAsia"/>
                <w:sz w:val="21"/>
                <w:szCs w:val="21"/>
                <w:lang w:val="en-US" w:eastAsia="zh-CN"/>
              </w:rPr>
            </w:pPr>
            <w:r>
              <w:rPr>
                <w:rFonts w:hint="eastAsia"/>
                <w:sz w:val="21"/>
                <w:szCs w:val="21"/>
                <w:lang w:val="en-US" w:eastAsia="zh-CN"/>
              </w:rPr>
              <w:t>视觉传达设计系</w:t>
            </w:r>
          </w:p>
        </w:tc>
        <w:tc>
          <w:tcPr>
            <w:tcW w:w="1701" w:type="dxa"/>
          </w:tcPr>
          <w:p w14:paraId="0E42F470">
            <w:pPr>
              <w:jc w:val="center"/>
              <w:rPr>
                <w:rFonts w:hint="eastAsia" w:eastAsiaTheme="minorEastAsia"/>
                <w:sz w:val="21"/>
                <w:szCs w:val="21"/>
                <w:lang w:val="en-US" w:eastAsia="zh-CN"/>
              </w:rPr>
            </w:pPr>
            <w:r>
              <w:rPr>
                <w:rFonts w:hint="eastAsia"/>
                <w:sz w:val="21"/>
                <w:szCs w:val="21"/>
                <w:lang w:val="en-US" w:eastAsia="zh-CN"/>
              </w:rPr>
              <w:t>专任教师</w:t>
            </w:r>
          </w:p>
        </w:tc>
      </w:tr>
      <w:tr w14:paraId="44C9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072" w:type="dxa"/>
            <w:vAlign w:val="center"/>
          </w:tcPr>
          <w:p w14:paraId="13940AA4">
            <w:pPr>
              <w:jc w:val="center"/>
              <w:rPr>
                <w:sz w:val="21"/>
                <w:szCs w:val="21"/>
              </w:rPr>
            </w:pPr>
            <w:r>
              <w:rPr>
                <w:rFonts w:hint="eastAsia"/>
                <w:sz w:val="21"/>
                <w:szCs w:val="21"/>
              </w:rPr>
              <w:t xml:space="preserve"> </w:t>
            </w:r>
            <w:r>
              <w:rPr>
                <w:rFonts w:hint="eastAsia"/>
                <w:sz w:val="21"/>
                <w:szCs w:val="21"/>
                <w:lang w:val="en-US" w:eastAsia="zh-CN"/>
              </w:rPr>
              <w:t>2019</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 xml:space="preserve"> 2022</w:t>
            </w:r>
            <w:r>
              <w:rPr>
                <w:rFonts w:hint="eastAsia"/>
                <w:sz w:val="21"/>
                <w:szCs w:val="21"/>
              </w:rPr>
              <w:t>年</w:t>
            </w:r>
            <w:r>
              <w:rPr>
                <w:rFonts w:hint="eastAsia"/>
                <w:sz w:val="21"/>
                <w:szCs w:val="21"/>
                <w:lang w:val="en-US" w:eastAsia="zh-CN"/>
              </w:rPr>
              <w:t>7</w:t>
            </w:r>
            <w:r>
              <w:rPr>
                <w:rFonts w:hint="eastAsia"/>
                <w:sz w:val="21"/>
                <w:szCs w:val="21"/>
              </w:rPr>
              <w:t>月</w:t>
            </w:r>
          </w:p>
        </w:tc>
        <w:tc>
          <w:tcPr>
            <w:tcW w:w="2768" w:type="dxa"/>
          </w:tcPr>
          <w:p w14:paraId="413F8480">
            <w:pPr>
              <w:jc w:val="center"/>
              <w:rPr>
                <w:rFonts w:hint="eastAsia"/>
                <w:sz w:val="21"/>
                <w:szCs w:val="21"/>
                <w:lang w:val="en-US" w:eastAsia="zh-CN"/>
              </w:rPr>
            </w:pPr>
            <w:r>
              <w:rPr>
                <w:rFonts w:hint="eastAsia"/>
                <w:sz w:val="21"/>
                <w:szCs w:val="21"/>
                <w:lang w:val="en-US" w:eastAsia="zh-CN"/>
              </w:rPr>
              <w:t>海南昌茂花园学校</w:t>
            </w:r>
          </w:p>
        </w:tc>
        <w:tc>
          <w:tcPr>
            <w:tcW w:w="2240" w:type="dxa"/>
          </w:tcPr>
          <w:p w14:paraId="3D6088DB">
            <w:pPr>
              <w:jc w:val="center"/>
              <w:rPr>
                <w:rFonts w:hint="eastAsia"/>
                <w:sz w:val="21"/>
                <w:szCs w:val="21"/>
                <w:lang w:val="en-US" w:eastAsia="zh-CN"/>
              </w:rPr>
            </w:pPr>
            <w:r>
              <w:rPr>
                <w:rFonts w:hint="eastAsia"/>
                <w:sz w:val="21"/>
                <w:szCs w:val="21"/>
                <w:lang w:val="en-US" w:eastAsia="zh-CN"/>
              </w:rPr>
              <w:t>美术教育</w:t>
            </w:r>
          </w:p>
        </w:tc>
        <w:tc>
          <w:tcPr>
            <w:tcW w:w="1701" w:type="dxa"/>
          </w:tcPr>
          <w:p w14:paraId="62330B85">
            <w:pPr>
              <w:jc w:val="center"/>
              <w:rPr>
                <w:rFonts w:hint="default"/>
                <w:sz w:val="21"/>
                <w:szCs w:val="21"/>
                <w:lang w:val="en-US" w:eastAsia="zh-CN"/>
              </w:rPr>
            </w:pPr>
            <w:r>
              <w:rPr>
                <w:rFonts w:hint="eastAsia"/>
                <w:sz w:val="21"/>
                <w:szCs w:val="21"/>
                <w:lang w:val="en-US" w:eastAsia="zh-CN"/>
              </w:rPr>
              <w:t>美术教师</w:t>
            </w:r>
          </w:p>
        </w:tc>
      </w:tr>
      <w:tr w14:paraId="0B3B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072" w:type="dxa"/>
            <w:vAlign w:val="center"/>
          </w:tcPr>
          <w:p w14:paraId="20DC23A5">
            <w:pPr>
              <w:jc w:val="center"/>
              <w:rPr>
                <w:sz w:val="21"/>
                <w:szCs w:val="21"/>
              </w:rPr>
            </w:pPr>
            <w:r>
              <w:rPr>
                <w:rFonts w:hint="eastAsia"/>
                <w:sz w:val="21"/>
                <w:szCs w:val="21"/>
              </w:rPr>
              <w:t xml:space="preserve"> </w:t>
            </w:r>
            <w:r>
              <w:rPr>
                <w:rFonts w:hint="eastAsia"/>
                <w:sz w:val="21"/>
                <w:szCs w:val="21"/>
                <w:lang w:val="en-US" w:eastAsia="zh-CN"/>
              </w:rPr>
              <w:t>2018</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 xml:space="preserve"> 2019</w:t>
            </w:r>
            <w:r>
              <w:rPr>
                <w:rFonts w:hint="eastAsia"/>
                <w:sz w:val="21"/>
                <w:szCs w:val="21"/>
              </w:rPr>
              <w:t>年</w:t>
            </w:r>
            <w:r>
              <w:rPr>
                <w:rFonts w:hint="eastAsia"/>
                <w:sz w:val="21"/>
                <w:szCs w:val="21"/>
                <w:lang w:val="en-US" w:eastAsia="zh-CN"/>
              </w:rPr>
              <w:t>9</w:t>
            </w:r>
            <w:r>
              <w:rPr>
                <w:rFonts w:hint="eastAsia"/>
                <w:sz w:val="21"/>
                <w:szCs w:val="21"/>
              </w:rPr>
              <w:t>月</w:t>
            </w:r>
          </w:p>
        </w:tc>
        <w:tc>
          <w:tcPr>
            <w:tcW w:w="2768" w:type="dxa"/>
          </w:tcPr>
          <w:p w14:paraId="635C2E79">
            <w:pPr>
              <w:jc w:val="center"/>
              <w:rPr>
                <w:rFonts w:hint="eastAsia"/>
                <w:sz w:val="21"/>
                <w:szCs w:val="21"/>
                <w:lang w:val="en-US" w:eastAsia="zh-CN"/>
              </w:rPr>
            </w:pPr>
            <w:r>
              <w:rPr>
                <w:rFonts w:hint="eastAsia"/>
                <w:sz w:val="21"/>
                <w:szCs w:val="21"/>
                <w:lang w:val="en-US" w:eastAsia="zh-CN"/>
              </w:rPr>
              <w:t>海南疯格装饰工程有限公司</w:t>
            </w:r>
          </w:p>
        </w:tc>
        <w:tc>
          <w:tcPr>
            <w:tcW w:w="2240" w:type="dxa"/>
          </w:tcPr>
          <w:p w14:paraId="666B2669">
            <w:pPr>
              <w:jc w:val="center"/>
              <w:rPr>
                <w:rFonts w:hint="default"/>
                <w:sz w:val="21"/>
                <w:szCs w:val="21"/>
                <w:lang w:val="en-US" w:eastAsia="zh-CN"/>
              </w:rPr>
            </w:pPr>
            <w:r>
              <w:rPr>
                <w:rFonts w:hint="eastAsia"/>
                <w:sz w:val="21"/>
                <w:szCs w:val="21"/>
                <w:lang w:val="en-US" w:eastAsia="zh-CN"/>
              </w:rPr>
              <w:t>艺术设计</w:t>
            </w:r>
          </w:p>
        </w:tc>
        <w:tc>
          <w:tcPr>
            <w:tcW w:w="1701" w:type="dxa"/>
          </w:tcPr>
          <w:p w14:paraId="1517AC0F">
            <w:pPr>
              <w:jc w:val="center"/>
              <w:rPr>
                <w:rFonts w:hint="default"/>
                <w:sz w:val="21"/>
                <w:szCs w:val="21"/>
                <w:lang w:val="en-US" w:eastAsia="zh-CN"/>
              </w:rPr>
            </w:pPr>
            <w:r>
              <w:rPr>
                <w:rFonts w:hint="eastAsia"/>
                <w:sz w:val="21"/>
                <w:szCs w:val="21"/>
                <w:lang w:val="en-US" w:eastAsia="zh-CN"/>
              </w:rPr>
              <w:t>视觉总监</w:t>
            </w:r>
          </w:p>
        </w:tc>
      </w:tr>
    </w:tbl>
    <w:p w14:paraId="6F28E07E"/>
    <w:tbl>
      <w:tblPr>
        <w:tblStyle w:val="5"/>
        <w:tblW w:w="9782" w:type="dxa"/>
        <w:tblInd w:w="108" w:type="dxa"/>
        <w:tblLayout w:type="fixed"/>
        <w:tblCellMar>
          <w:top w:w="0" w:type="dxa"/>
          <w:left w:w="108" w:type="dxa"/>
          <w:bottom w:w="0" w:type="dxa"/>
          <w:right w:w="108" w:type="dxa"/>
        </w:tblCellMar>
      </w:tblPr>
      <w:tblGrid>
        <w:gridCol w:w="1753"/>
        <w:gridCol w:w="657"/>
        <w:gridCol w:w="1059"/>
        <w:gridCol w:w="241"/>
        <w:gridCol w:w="2304"/>
        <w:gridCol w:w="705"/>
        <w:gridCol w:w="766"/>
        <w:gridCol w:w="879"/>
        <w:gridCol w:w="850"/>
        <w:gridCol w:w="567"/>
        <w:gridCol w:w="1"/>
      </w:tblGrid>
      <w:tr w14:paraId="1502E133">
        <w:tblPrEx>
          <w:tblCellMar>
            <w:top w:w="0" w:type="dxa"/>
            <w:left w:w="108" w:type="dxa"/>
            <w:bottom w:w="0" w:type="dxa"/>
            <w:right w:w="108" w:type="dxa"/>
          </w:tblCellMar>
        </w:tblPrEx>
        <w:trPr>
          <w:gridAfter w:val="1"/>
          <w:wAfter w:w="1" w:type="dxa"/>
          <w:trHeight w:val="465" w:hRule="atLeast"/>
        </w:trPr>
        <w:tc>
          <w:tcPr>
            <w:tcW w:w="9781" w:type="dxa"/>
            <w:gridSpan w:val="10"/>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blPrEx>
          <w:tblCellMar>
            <w:top w:w="0" w:type="dxa"/>
            <w:left w:w="108" w:type="dxa"/>
            <w:bottom w:w="0" w:type="dxa"/>
            <w:right w:w="108" w:type="dxa"/>
          </w:tblCellMar>
        </w:tblPrEx>
        <w:trPr>
          <w:gridAfter w:val="1"/>
          <w:wAfter w:w="1" w:type="dxa"/>
          <w:trHeight w:val="1482" w:hRule="atLeast"/>
        </w:trPr>
        <w:tc>
          <w:tcPr>
            <w:tcW w:w="2410" w:type="dxa"/>
            <w:gridSpan w:val="2"/>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5570C6BA">
            <w:pPr>
              <w:widowControl/>
              <w:ind w:firstLine="420" w:firstLineChars="200"/>
              <w:rPr>
                <w:rFonts w:hint="eastAsia" w:ascii="宋体" w:hAnsi="宋体" w:cs="Arial"/>
                <w:kern w:val="0"/>
                <w:szCs w:val="21"/>
                <w:lang w:val="en-US" w:eastAsia="zh-CN"/>
              </w:rPr>
            </w:pPr>
          </w:p>
          <w:p w14:paraId="06F4E0C7">
            <w:pPr>
              <w:widowControl/>
              <w:ind w:firstLine="420" w:firstLineChars="200"/>
              <w:rPr>
                <w:rFonts w:hint="eastAsia" w:ascii="宋体" w:hAnsi="宋体" w:cs="Arial"/>
                <w:kern w:val="0"/>
                <w:szCs w:val="21"/>
                <w:lang w:val="en-US" w:eastAsia="zh-CN"/>
              </w:rPr>
            </w:pPr>
            <w:r>
              <w:rPr>
                <w:rFonts w:hint="eastAsia" w:ascii="宋体" w:hAnsi="宋体" w:cs="Arial"/>
                <w:kern w:val="0"/>
                <w:szCs w:val="21"/>
                <w:lang w:val="en-US" w:eastAsia="zh-CN"/>
              </w:rPr>
              <w:t>自2022年8月入职海南师范大学美术学院以来，我作为视觉传达设计系教师，始终坚守教育初心，以 “立德树人” 为根本任务，将专业素养与教学实践深度融合，思想政治方面：作为为一名共产党员，我始终坚持以习近平新时代中国特色社会主义思想为指导，在学校党委领导下不断加强自身的思想政治建设，努力提升政治素养和党性修养。师德师风、廉洁自律方面：我注重仪表端庄、举止文明，用自己的言行为学生树立榜样，努力营造和谐、民主、平等的师生关系。我严守纪律底线、恪守职业准则。自参加工作至今，本人未出现任何教学事故与廉洁自律问题，无违纪、违规记录。</w:t>
            </w:r>
          </w:p>
          <w:p w14:paraId="4A7DD7B1">
            <w:pPr>
              <w:widowControl/>
              <w:jc w:val="left"/>
              <w:rPr>
                <w:rFonts w:ascii="宋体" w:hAnsi="宋体" w:cs="Arial"/>
                <w:kern w:val="0"/>
                <w:szCs w:val="21"/>
              </w:rPr>
            </w:pPr>
          </w:p>
          <w:p w14:paraId="06BFC6DC">
            <w:pPr>
              <w:ind w:firstLine="1050" w:firstLineChars="500"/>
              <w:jc w:val="left"/>
              <w:rPr>
                <w:rFonts w:hint="eastAsia" w:ascii="宋体" w:hAnsi="宋体" w:cs="Arial"/>
                <w:kern w:val="0"/>
                <w:szCs w:val="21"/>
              </w:rPr>
            </w:pPr>
            <w:r>
              <w:rPr>
                <w:rFonts w:hint="eastAsia" w:ascii="宋体" w:hAnsi="宋体" w:cs="Arial"/>
                <w:kern w:val="0"/>
                <w:szCs w:val="21"/>
              </w:rPr>
              <w:t>分党委书记签名（盖章）：                     年   月   日</w:t>
            </w:r>
          </w:p>
        </w:tc>
      </w:tr>
      <w:tr w14:paraId="31CDAADB">
        <w:tblPrEx>
          <w:tblCellMar>
            <w:top w:w="0" w:type="dxa"/>
            <w:left w:w="108" w:type="dxa"/>
            <w:bottom w:w="0" w:type="dxa"/>
            <w:right w:w="108" w:type="dxa"/>
          </w:tblCellMar>
        </w:tblPrEx>
        <w:trPr>
          <w:gridAfter w:val="1"/>
          <w:wAfter w:w="1" w:type="dxa"/>
          <w:trHeight w:val="645" w:hRule="atLeast"/>
        </w:trPr>
        <w:tc>
          <w:tcPr>
            <w:tcW w:w="2410" w:type="dxa"/>
            <w:gridSpan w:val="2"/>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01678E1F">
            <w:pPr>
              <w:widowControl/>
              <w:rPr>
                <w:rFonts w:hint="eastAsia" w:ascii="宋体" w:hAnsi="宋体" w:cs="Arial"/>
                <w:kern w:val="0"/>
                <w:szCs w:val="21"/>
                <w:lang w:val="en-US" w:eastAsia="zh-CN"/>
              </w:rPr>
            </w:pPr>
          </w:p>
          <w:p w14:paraId="6C4117AD">
            <w:pPr>
              <w:widowControl/>
              <w:rPr>
                <w:rFonts w:hint="default" w:ascii="宋体" w:hAnsi="宋体" w:cs="Arial"/>
                <w:kern w:val="0"/>
                <w:szCs w:val="21"/>
                <w:lang w:val="en-US" w:eastAsia="zh-CN"/>
              </w:rPr>
            </w:pPr>
            <w:r>
              <w:rPr>
                <w:rFonts w:hint="eastAsia" w:ascii="宋体" w:hAnsi="宋体" w:cs="Arial"/>
                <w:kern w:val="0"/>
                <w:szCs w:val="21"/>
                <w:lang w:val="en-US" w:eastAsia="zh-CN"/>
              </w:rPr>
              <w:t>2022-2023学年：合格</w:t>
            </w:r>
          </w:p>
          <w:p w14:paraId="6C075626">
            <w:pPr>
              <w:widowControl/>
              <w:rPr>
                <w:rFonts w:hint="default" w:ascii="宋体" w:hAnsi="宋体" w:cs="Arial"/>
                <w:kern w:val="0"/>
                <w:szCs w:val="21"/>
                <w:lang w:val="en-US" w:eastAsia="zh-CN"/>
              </w:rPr>
            </w:pPr>
            <w:r>
              <w:rPr>
                <w:rFonts w:hint="eastAsia" w:ascii="宋体" w:hAnsi="宋体" w:cs="Arial"/>
                <w:kern w:val="0"/>
                <w:szCs w:val="21"/>
                <w:lang w:val="en-US" w:eastAsia="zh-CN"/>
              </w:rPr>
              <w:t>2023-2024学年：优秀</w:t>
            </w:r>
          </w:p>
          <w:p w14:paraId="0018EDE4">
            <w:pPr>
              <w:widowControl/>
              <w:rPr>
                <w:rFonts w:hint="default" w:ascii="宋体" w:hAnsi="宋体" w:cs="Arial"/>
                <w:kern w:val="0"/>
                <w:szCs w:val="21"/>
                <w:lang w:val="en-US" w:eastAsia="zh-CN"/>
              </w:rPr>
            </w:pPr>
            <w:r>
              <w:rPr>
                <w:rFonts w:hint="eastAsia" w:ascii="宋体" w:hAnsi="宋体" w:cs="Arial"/>
                <w:kern w:val="0"/>
                <w:szCs w:val="21"/>
                <w:lang w:val="en-US" w:eastAsia="zh-CN"/>
              </w:rPr>
              <w:t>2024-2025学年：合格</w:t>
            </w:r>
          </w:p>
        </w:tc>
      </w:tr>
      <w:tr w14:paraId="019B4C35">
        <w:tblPrEx>
          <w:tblCellMar>
            <w:top w:w="0" w:type="dxa"/>
            <w:left w:w="108" w:type="dxa"/>
            <w:bottom w:w="0" w:type="dxa"/>
            <w:right w:w="108" w:type="dxa"/>
          </w:tblCellMar>
        </w:tblPrEx>
        <w:trPr>
          <w:gridAfter w:val="1"/>
          <w:wAfter w:w="1" w:type="dxa"/>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近</w:t>
            </w:r>
            <w:r>
              <w:rPr>
                <w:rFonts w:hint="eastAsia" w:ascii="宋体" w:hAnsi="宋体" w:cs="Arial"/>
                <w:color w:val="000000" w:themeColor="text1"/>
                <w:kern w:val="0"/>
                <w:szCs w:val="21"/>
                <w:lang w:val="en-US" w:eastAsia="zh-CN"/>
                <w14:textFill>
                  <w14:solidFill>
                    <w14:schemeClr w14:val="tx1"/>
                  </w14:solidFill>
                </w14:textFill>
              </w:rPr>
              <w:t>五</w:t>
            </w:r>
            <w:r>
              <w:rPr>
                <w:rFonts w:hint="eastAsia" w:ascii="宋体" w:hAnsi="宋体" w:cs="Arial"/>
                <w:color w:val="000000" w:themeColor="text1"/>
                <w:kern w:val="0"/>
                <w:szCs w:val="21"/>
                <w14:textFill>
                  <w14:solidFill>
                    <w14:schemeClr w14:val="tx1"/>
                  </w14:solidFill>
                </w14:textFill>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49A5F59C">
            <w:pPr>
              <w:jc w:val="left"/>
              <w:rPr>
                <w:rFonts w:cs="Arial" w:asciiTheme="minorEastAsia" w:hAnsiTheme="minorEastAsia"/>
                <w:kern w:val="0"/>
                <w:szCs w:val="21"/>
              </w:rPr>
            </w:pPr>
          </w:p>
        </w:tc>
      </w:tr>
      <w:tr w14:paraId="5C2BB026">
        <w:tblPrEx>
          <w:tblCellMar>
            <w:top w:w="0" w:type="dxa"/>
            <w:left w:w="108" w:type="dxa"/>
            <w:bottom w:w="0" w:type="dxa"/>
            <w:right w:w="108" w:type="dxa"/>
          </w:tblCellMar>
        </w:tblPrEx>
        <w:trPr>
          <w:gridAfter w:val="1"/>
          <w:wAfter w:w="1" w:type="dxa"/>
          <w:trHeight w:val="1094"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64FD5EFC">
            <w:pPr>
              <w:jc w:val="left"/>
              <w:rPr>
                <w:rFonts w:cs="Arial" w:asciiTheme="minorEastAsia" w:hAnsiTheme="minorEastAsia"/>
                <w:kern w:val="0"/>
                <w:szCs w:val="21"/>
              </w:rPr>
            </w:pPr>
          </w:p>
        </w:tc>
      </w:tr>
      <w:tr w14:paraId="2585FEAC">
        <w:tblPrEx>
          <w:tblCellMar>
            <w:top w:w="0" w:type="dxa"/>
            <w:left w:w="108" w:type="dxa"/>
            <w:bottom w:w="0" w:type="dxa"/>
            <w:right w:w="108" w:type="dxa"/>
          </w:tblCellMar>
        </w:tblPrEx>
        <w:trPr>
          <w:gridAfter w:val="1"/>
          <w:wAfter w:w="1" w:type="dxa"/>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highlight w:val="black"/>
              </w:rPr>
              <w:t>□</w:t>
            </w:r>
            <w:r>
              <w:rPr>
                <w:rFonts w:hint="eastAsia" w:cs="Arial" w:asciiTheme="minorEastAsia" w:hAnsiTheme="minorEastAsia"/>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blPrEx>
          <w:tblCellMar>
            <w:top w:w="0" w:type="dxa"/>
            <w:left w:w="108" w:type="dxa"/>
            <w:bottom w:w="0" w:type="dxa"/>
            <w:right w:w="108" w:type="dxa"/>
          </w:tblCellMar>
        </w:tblPrEx>
        <w:trPr>
          <w:gridAfter w:val="1"/>
          <w:wAfter w:w="1" w:type="dxa"/>
          <w:trHeight w:val="474" w:hRule="atLeast"/>
        </w:trPr>
        <w:tc>
          <w:tcPr>
            <w:tcW w:w="2410" w:type="dxa"/>
            <w:gridSpan w:val="2"/>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0C8AC216">
            <w:pPr>
              <w:widowControl/>
              <w:jc w:val="left"/>
              <w:rPr>
                <w:rFonts w:hint="eastAsia" w:ascii="宋体" w:hAnsi="宋体" w:cs="Arial"/>
                <w:kern w:val="0"/>
                <w:szCs w:val="21"/>
                <w:lang w:val="en-US" w:eastAsia="zh-CN"/>
              </w:rPr>
            </w:pPr>
            <w:r>
              <w:rPr>
                <w:rFonts w:hint="eastAsia" w:ascii="宋体" w:hAnsi="宋体" w:cs="Arial"/>
                <w:kern w:val="0"/>
                <w:szCs w:val="21"/>
                <w:lang w:val="en-US" w:eastAsia="zh-CN"/>
              </w:rPr>
              <w:t>美术学院，3.3年（2022年9月至今）</w:t>
            </w:r>
          </w:p>
          <w:p w14:paraId="19C78C67">
            <w:pPr>
              <w:widowControl/>
              <w:jc w:val="left"/>
              <w:rPr>
                <w:rFonts w:hint="default" w:ascii="宋体" w:hAnsi="宋体" w:cs="Arial"/>
                <w:kern w:val="0"/>
                <w:szCs w:val="21"/>
                <w:lang w:val="en-US" w:eastAsia="zh-CN"/>
              </w:rPr>
            </w:pPr>
            <w:r>
              <w:rPr>
                <w:rFonts w:hint="eastAsia" w:ascii="宋体" w:hAnsi="宋体" w:cs="Arial"/>
                <w:kern w:val="0"/>
                <w:szCs w:val="21"/>
                <w:lang w:val="en-US" w:eastAsia="zh-CN"/>
              </w:rPr>
              <w:t>1、2022-2023学年：2022级设计学1、2班</w:t>
            </w:r>
          </w:p>
          <w:p w14:paraId="0D3CBFA3">
            <w:pPr>
              <w:widowControl/>
              <w:jc w:val="left"/>
              <w:rPr>
                <w:rFonts w:hint="default" w:ascii="宋体" w:hAnsi="宋体" w:cs="Arial"/>
                <w:kern w:val="0"/>
                <w:szCs w:val="21"/>
                <w:lang w:val="en-US" w:eastAsia="zh-CN"/>
              </w:rPr>
            </w:pPr>
            <w:r>
              <w:rPr>
                <w:rFonts w:hint="eastAsia" w:ascii="宋体" w:hAnsi="宋体" w:cs="Arial"/>
                <w:kern w:val="0"/>
                <w:szCs w:val="21"/>
                <w:lang w:val="en-US" w:eastAsia="zh-CN"/>
              </w:rPr>
              <w:t>2、2023-2024学年：2022级视觉传达1、2班</w:t>
            </w:r>
          </w:p>
          <w:p w14:paraId="4CACC323">
            <w:pPr>
              <w:widowControl/>
              <w:jc w:val="left"/>
              <w:rPr>
                <w:rFonts w:hint="eastAsia" w:ascii="宋体" w:hAnsi="宋体" w:cs="Arial"/>
                <w:kern w:val="0"/>
                <w:szCs w:val="21"/>
                <w:lang w:val="en-US" w:eastAsia="zh-CN"/>
              </w:rPr>
            </w:pPr>
            <w:r>
              <w:rPr>
                <w:rFonts w:hint="eastAsia" w:ascii="宋体" w:hAnsi="宋体" w:cs="Arial"/>
                <w:kern w:val="0"/>
                <w:szCs w:val="21"/>
                <w:lang w:val="en-US" w:eastAsia="zh-CN"/>
              </w:rPr>
              <w:t>3、2024-2025学年：202</w:t>
            </w:r>
            <w:r>
              <w:rPr>
                <w:rFonts w:hint="default" w:ascii="宋体" w:hAnsi="宋体" w:cs="Arial"/>
                <w:kern w:val="0"/>
                <w:szCs w:val="21"/>
                <w:lang w:val="en-US" w:eastAsia="zh-CN"/>
              </w:rPr>
              <w:t>2</w:t>
            </w:r>
            <w:r>
              <w:rPr>
                <w:rFonts w:hint="eastAsia" w:ascii="宋体" w:hAnsi="宋体" w:cs="Arial"/>
                <w:kern w:val="0"/>
                <w:szCs w:val="21"/>
                <w:lang w:val="en-US" w:eastAsia="zh-CN"/>
              </w:rPr>
              <w:t>级视觉传达1、2班</w:t>
            </w:r>
          </w:p>
          <w:p w14:paraId="0021D464">
            <w:pPr>
              <w:widowControl/>
              <w:jc w:val="left"/>
              <w:rPr>
                <w:rFonts w:hint="default" w:ascii="宋体" w:hAnsi="宋体" w:cs="Arial"/>
                <w:kern w:val="0"/>
                <w:szCs w:val="21"/>
                <w:lang w:val="en-US" w:eastAsia="zh-CN"/>
              </w:rPr>
            </w:pPr>
          </w:p>
        </w:tc>
      </w:tr>
      <w:tr w14:paraId="23DC5AB2">
        <w:tblPrEx>
          <w:tblCellMar>
            <w:top w:w="0" w:type="dxa"/>
            <w:left w:w="108" w:type="dxa"/>
            <w:bottom w:w="0" w:type="dxa"/>
            <w:right w:w="108" w:type="dxa"/>
          </w:tblCellMar>
        </w:tblPrEx>
        <w:trPr>
          <w:trHeight w:val="415" w:hRule="atLeast"/>
        </w:trPr>
        <w:tc>
          <w:tcPr>
            <w:tcW w:w="9782" w:type="dxa"/>
            <w:gridSpan w:val="11"/>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025" w:hRule="atLeast"/>
        </w:trPr>
        <w:tc>
          <w:tcPr>
            <w:tcW w:w="1753" w:type="dxa"/>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029" w:type="dxa"/>
            <w:gridSpan w:val="10"/>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1052</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300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1052</w:t>
            </w:r>
            <w:r>
              <w:rPr>
                <w:rFonts w:hint="eastAsia" w:asciiTheme="minorEastAsia" w:hAnsiTheme="minorEastAsia" w:eastAsiaTheme="minorEastAsia" w:cstheme="minorEastAsia"/>
                <w:szCs w:val="21"/>
              </w:rPr>
              <w:t>学时，年均</w:t>
            </w:r>
            <w:r>
              <w:rPr>
                <w:rFonts w:hint="eastAsia" w:asciiTheme="minorEastAsia" w:hAnsiTheme="minorEastAsia" w:cstheme="minorEastAsia"/>
                <w:szCs w:val="21"/>
                <w:u w:val="single"/>
                <w:lang w:val="en-US" w:eastAsia="zh-CN"/>
              </w:rPr>
              <w:t>300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r>
              <w:rPr>
                <w:rFonts w:hint="eastAsia" w:asciiTheme="minorEastAsia" w:hAnsiTheme="minorEastAsia" w:eastAsiaTheme="minorEastAsia" w:cstheme="minorEastAsia"/>
                <w:szCs w:val="21"/>
                <w:highlight w:val="none"/>
              </w:rPr>
              <w:t>其中实践类共计</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A</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担任毕业实习和论文指导工作（   ）届；或担任本科生创新创业活动（   ）项；或担任本科生专</w:t>
            </w:r>
            <w:r>
              <w:rPr>
                <w:rFonts w:hint="eastAsia" w:asciiTheme="minorEastAsia" w:hAnsiTheme="minorEastAsia" w:eastAsiaTheme="minorEastAsia" w:cstheme="minorEastAsia"/>
                <w:kern w:val="0"/>
                <w:szCs w:val="21"/>
                <w:highlight w:val="none"/>
              </w:rPr>
              <w:t>业竞赛指导（</w:t>
            </w:r>
            <w:r>
              <w:rPr>
                <w:rFonts w:hint="eastAsia" w:asciiTheme="minorEastAsia" w:hAnsiTheme="minorEastAsia" w:cstheme="minorEastAsia"/>
                <w:kern w:val="0"/>
                <w:szCs w:val="21"/>
                <w:highlight w:val="none"/>
                <w:lang w:val="en-US" w:eastAsia="zh-CN"/>
              </w:rPr>
              <w:t>14</w:t>
            </w:r>
            <w:r>
              <w:rPr>
                <w:rFonts w:hint="eastAsia" w:asciiTheme="minorEastAsia" w:hAnsiTheme="minorEastAsia" w:eastAsiaTheme="minorEastAsia" w:cstheme="minorEastAsia"/>
                <w:kern w:val="0"/>
                <w:szCs w:val="21"/>
                <w:highlight w:val="none"/>
              </w:rPr>
              <w:t>）项；或</w:t>
            </w:r>
            <w:r>
              <w:rPr>
                <w:rFonts w:hint="eastAsia" w:asciiTheme="minorEastAsia" w:hAnsiTheme="minorEastAsia" w:eastAsiaTheme="minorEastAsia" w:cstheme="minorEastAsia"/>
                <w:kern w:val="0"/>
                <w:szCs w:val="21"/>
              </w:rPr>
              <w:t>担任本科生开展寒暑假社会实践（   ）项。</w:t>
            </w:r>
          </w:p>
        </w:tc>
      </w:tr>
      <w:tr w14:paraId="5236DB61">
        <w:tblPrEx>
          <w:tblCellMar>
            <w:top w:w="0" w:type="dxa"/>
            <w:left w:w="108" w:type="dxa"/>
            <w:bottom w:w="0" w:type="dxa"/>
            <w:right w:w="108" w:type="dxa"/>
          </w:tblCellMar>
        </w:tblPrEx>
        <w:trPr>
          <w:trHeight w:val="34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865" w:hRule="atLeast"/>
        </w:trPr>
        <w:tc>
          <w:tcPr>
            <w:tcW w:w="1753"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1957"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304"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0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068C4173">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270ACA92">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导向设计</w:t>
            </w:r>
          </w:p>
        </w:tc>
        <w:tc>
          <w:tcPr>
            <w:tcW w:w="2304" w:type="dxa"/>
            <w:tcBorders>
              <w:top w:val="single" w:color="auto" w:sz="4" w:space="0"/>
              <w:left w:val="nil"/>
              <w:bottom w:val="single" w:color="auto" w:sz="4" w:space="0"/>
              <w:right w:val="single" w:color="auto" w:sz="4" w:space="0"/>
            </w:tcBorders>
            <w:vAlign w:val="center"/>
          </w:tcPr>
          <w:p w14:paraId="414C41C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2020视觉传达1班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72BC51B5">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B</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szCs w:val="21"/>
              </w:rPr>
            </w:pPr>
          </w:p>
        </w:tc>
      </w:tr>
      <w:tr w14:paraId="2650E380">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98DC516">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38ABA72A">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专题设计</w:t>
            </w:r>
          </w:p>
        </w:tc>
        <w:tc>
          <w:tcPr>
            <w:tcW w:w="2304" w:type="dxa"/>
            <w:tcBorders>
              <w:top w:val="single" w:color="auto" w:sz="4" w:space="0"/>
              <w:left w:val="nil"/>
              <w:bottom w:val="single" w:color="auto" w:sz="4" w:space="0"/>
              <w:right w:val="single" w:color="auto" w:sz="4" w:space="0"/>
            </w:tcBorders>
            <w:vAlign w:val="center"/>
          </w:tcPr>
          <w:p w14:paraId="550FD98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2020视觉传达1班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28B1F1B1">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eastAsiaTheme="minorEastAsia" w:cstheme="minorEastAsia"/>
                <w:szCs w:val="21"/>
              </w:rPr>
            </w:pPr>
          </w:p>
        </w:tc>
      </w:tr>
      <w:tr w14:paraId="13169577">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2F352C44">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878B34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黎族传统图案设计</w:t>
            </w:r>
          </w:p>
        </w:tc>
        <w:tc>
          <w:tcPr>
            <w:tcW w:w="2304" w:type="dxa"/>
            <w:tcBorders>
              <w:top w:val="single" w:color="auto" w:sz="4" w:space="0"/>
              <w:left w:val="nil"/>
              <w:bottom w:val="single" w:color="auto" w:sz="4" w:space="0"/>
              <w:right w:val="single" w:color="auto" w:sz="4" w:space="0"/>
            </w:tcBorders>
            <w:vAlign w:val="center"/>
          </w:tcPr>
          <w:p w14:paraId="7D74DF5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2022设计学4班</w:t>
            </w:r>
          </w:p>
        </w:tc>
        <w:tc>
          <w:tcPr>
            <w:tcW w:w="705" w:type="dxa"/>
            <w:tcBorders>
              <w:top w:val="single" w:color="auto" w:sz="4" w:space="0"/>
              <w:left w:val="single" w:color="auto" w:sz="4" w:space="0"/>
              <w:bottom w:val="single" w:color="auto" w:sz="4" w:space="0"/>
              <w:right w:val="single" w:color="auto" w:sz="4" w:space="0"/>
            </w:tcBorders>
            <w:vAlign w:val="center"/>
          </w:tcPr>
          <w:p w14:paraId="10B16AA7">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eastAsiaTheme="minorEastAsia" w:cstheme="minorEastAsia"/>
                <w:szCs w:val="21"/>
              </w:rPr>
            </w:pPr>
          </w:p>
        </w:tc>
      </w:tr>
      <w:tr w14:paraId="0F044487">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3536910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5F2C1B20">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思维训练</w:t>
            </w:r>
          </w:p>
        </w:tc>
        <w:tc>
          <w:tcPr>
            <w:tcW w:w="2304" w:type="dxa"/>
            <w:tcBorders>
              <w:top w:val="single" w:color="auto" w:sz="4" w:space="0"/>
              <w:left w:val="nil"/>
              <w:bottom w:val="single" w:color="auto" w:sz="4" w:space="0"/>
              <w:right w:val="single" w:color="auto" w:sz="4" w:space="0"/>
            </w:tcBorders>
            <w:vAlign w:val="center"/>
          </w:tcPr>
          <w:p w14:paraId="7FAA03C3">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2022设计学4班</w:t>
            </w:r>
          </w:p>
        </w:tc>
        <w:tc>
          <w:tcPr>
            <w:tcW w:w="705" w:type="dxa"/>
            <w:tcBorders>
              <w:top w:val="single" w:color="auto" w:sz="4" w:space="0"/>
              <w:left w:val="single" w:color="auto" w:sz="4" w:space="0"/>
              <w:bottom w:val="single" w:color="auto" w:sz="4" w:space="0"/>
              <w:right w:val="single" w:color="auto" w:sz="4" w:space="0"/>
            </w:tcBorders>
            <w:vAlign w:val="center"/>
          </w:tcPr>
          <w:p w14:paraId="788FD566">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hint="eastAsia" w:asciiTheme="minorEastAsia" w:hAnsiTheme="minorEastAsia" w:eastAsiaTheme="minorEastAsia" w:cstheme="minorEastAsia"/>
                <w:szCs w:val="21"/>
              </w:rPr>
            </w:pPr>
          </w:p>
        </w:tc>
      </w:tr>
      <w:tr w14:paraId="6C222D26">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4D0F74F6">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41D119F0">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印刷设计</w:t>
            </w:r>
          </w:p>
        </w:tc>
        <w:tc>
          <w:tcPr>
            <w:tcW w:w="2304" w:type="dxa"/>
            <w:tcBorders>
              <w:top w:val="single" w:color="auto" w:sz="4" w:space="0"/>
              <w:left w:val="nil"/>
              <w:bottom w:val="single" w:color="auto" w:sz="4" w:space="0"/>
              <w:right w:val="single" w:color="auto" w:sz="4" w:space="0"/>
            </w:tcBorders>
            <w:vAlign w:val="center"/>
          </w:tcPr>
          <w:p w14:paraId="1C879F34">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2021视觉传达1、2班</w:t>
            </w:r>
          </w:p>
        </w:tc>
        <w:tc>
          <w:tcPr>
            <w:tcW w:w="705" w:type="dxa"/>
            <w:tcBorders>
              <w:top w:val="single" w:color="auto" w:sz="4" w:space="0"/>
              <w:left w:val="single" w:color="auto" w:sz="4" w:space="0"/>
              <w:bottom w:val="single" w:color="auto" w:sz="4" w:space="0"/>
              <w:right w:val="single" w:color="auto" w:sz="4" w:space="0"/>
            </w:tcBorders>
            <w:vAlign w:val="center"/>
          </w:tcPr>
          <w:p w14:paraId="1A757BC1">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5704993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0F7A27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D84A48">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6DDF4E6">
            <w:pPr>
              <w:spacing w:line="240" w:lineRule="exact"/>
              <w:jc w:val="center"/>
              <w:rPr>
                <w:rFonts w:hint="eastAsia" w:asciiTheme="minorEastAsia" w:hAnsiTheme="minorEastAsia" w:eastAsiaTheme="minorEastAsia" w:cstheme="minorEastAsia"/>
                <w:szCs w:val="21"/>
              </w:rPr>
            </w:pPr>
          </w:p>
        </w:tc>
      </w:tr>
      <w:tr w14:paraId="4809DB07">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4C9B1FCE">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2F462AA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专业考察</w:t>
            </w:r>
          </w:p>
        </w:tc>
        <w:tc>
          <w:tcPr>
            <w:tcW w:w="2304" w:type="dxa"/>
            <w:tcBorders>
              <w:top w:val="single" w:color="auto" w:sz="4" w:space="0"/>
              <w:left w:val="nil"/>
              <w:bottom w:val="single" w:color="auto" w:sz="4" w:space="0"/>
              <w:right w:val="single" w:color="auto" w:sz="4" w:space="0"/>
            </w:tcBorders>
            <w:vAlign w:val="center"/>
          </w:tcPr>
          <w:p w14:paraId="3CE76FB0">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2020视觉传达2班</w:t>
            </w:r>
          </w:p>
        </w:tc>
        <w:tc>
          <w:tcPr>
            <w:tcW w:w="705" w:type="dxa"/>
            <w:tcBorders>
              <w:top w:val="single" w:color="auto" w:sz="4" w:space="0"/>
              <w:left w:val="single" w:color="auto" w:sz="4" w:space="0"/>
              <w:bottom w:val="single" w:color="auto" w:sz="4" w:space="0"/>
              <w:right w:val="single" w:color="auto" w:sz="4" w:space="0"/>
            </w:tcBorders>
            <w:vAlign w:val="center"/>
          </w:tcPr>
          <w:p w14:paraId="30E34D7F">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5F988F4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740F61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B4E6C9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B7FA348">
            <w:pPr>
              <w:spacing w:line="240" w:lineRule="exact"/>
              <w:jc w:val="center"/>
              <w:rPr>
                <w:rFonts w:hint="eastAsia" w:asciiTheme="minorEastAsia" w:hAnsiTheme="minorEastAsia" w:eastAsiaTheme="minorEastAsia" w:cstheme="minorEastAsia"/>
                <w:szCs w:val="21"/>
              </w:rPr>
            </w:pPr>
          </w:p>
        </w:tc>
      </w:tr>
      <w:tr w14:paraId="67F0BABD">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0E1F113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3271C2F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导向设计</w:t>
            </w:r>
          </w:p>
        </w:tc>
        <w:tc>
          <w:tcPr>
            <w:tcW w:w="2304" w:type="dxa"/>
            <w:tcBorders>
              <w:top w:val="single" w:color="auto" w:sz="4" w:space="0"/>
              <w:left w:val="nil"/>
              <w:bottom w:val="single" w:color="auto" w:sz="4" w:space="0"/>
              <w:right w:val="single" w:color="auto" w:sz="4" w:space="0"/>
            </w:tcBorders>
            <w:vAlign w:val="center"/>
          </w:tcPr>
          <w:p w14:paraId="3BD4A1B2">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2021视觉传达2班</w:t>
            </w:r>
          </w:p>
        </w:tc>
        <w:tc>
          <w:tcPr>
            <w:tcW w:w="705" w:type="dxa"/>
            <w:tcBorders>
              <w:top w:val="single" w:color="auto" w:sz="4" w:space="0"/>
              <w:left w:val="single" w:color="auto" w:sz="4" w:space="0"/>
              <w:bottom w:val="single" w:color="auto" w:sz="4" w:space="0"/>
              <w:right w:val="single" w:color="auto" w:sz="4" w:space="0"/>
            </w:tcBorders>
            <w:vAlign w:val="center"/>
          </w:tcPr>
          <w:p w14:paraId="4DD4648B">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497209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9EDC16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4939E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86D3CF8">
            <w:pPr>
              <w:spacing w:line="240" w:lineRule="exact"/>
              <w:jc w:val="center"/>
              <w:rPr>
                <w:rFonts w:hint="eastAsia" w:asciiTheme="minorEastAsia" w:hAnsiTheme="minorEastAsia" w:eastAsiaTheme="minorEastAsia" w:cstheme="minorEastAsia"/>
                <w:szCs w:val="21"/>
              </w:rPr>
            </w:pPr>
          </w:p>
        </w:tc>
      </w:tr>
      <w:tr w14:paraId="7E8B13D5">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2078A70">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6D1D7292">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造型基础（二）</w:t>
            </w:r>
          </w:p>
        </w:tc>
        <w:tc>
          <w:tcPr>
            <w:tcW w:w="2304" w:type="dxa"/>
            <w:tcBorders>
              <w:top w:val="single" w:color="auto" w:sz="4" w:space="0"/>
              <w:left w:val="nil"/>
              <w:bottom w:val="single" w:color="auto" w:sz="4" w:space="0"/>
              <w:right w:val="single" w:color="auto" w:sz="4" w:space="0"/>
            </w:tcBorders>
            <w:vAlign w:val="center"/>
          </w:tcPr>
          <w:p w14:paraId="4008947E">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2023设计学3班</w:t>
            </w:r>
          </w:p>
        </w:tc>
        <w:tc>
          <w:tcPr>
            <w:tcW w:w="705" w:type="dxa"/>
            <w:tcBorders>
              <w:top w:val="single" w:color="auto" w:sz="4" w:space="0"/>
              <w:left w:val="single" w:color="auto" w:sz="4" w:space="0"/>
              <w:bottom w:val="single" w:color="auto" w:sz="4" w:space="0"/>
              <w:right w:val="single" w:color="auto" w:sz="4" w:space="0"/>
            </w:tcBorders>
            <w:vAlign w:val="center"/>
          </w:tcPr>
          <w:p w14:paraId="68BAA3C7">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16166E7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B6DE1A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EADF0A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7696586">
            <w:pPr>
              <w:spacing w:line="240" w:lineRule="exact"/>
              <w:jc w:val="center"/>
              <w:rPr>
                <w:rFonts w:hint="eastAsia" w:asciiTheme="minorEastAsia" w:hAnsiTheme="minorEastAsia" w:eastAsiaTheme="minorEastAsia" w:cstheme="minorEastAsia"/>
                <w:szCs w:val="21"/>
              </w:rPr>
            </w:pPr>
          </w:p>
        </w:tc>
      </w:tr>
      <w:tr w14:paraId="7797298D">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50BD239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58C34179">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专题设计</w:t>
            </w:r>
          </w:p>
        </w:tc>
        <w:tc>
          <w:tcPr>
            <w:tcW w:w="2304" w:type="dxa"/>
            <w:tcBorders>
              <w:top w:val="single" w:color="auto" w:sz="4" w:space="0"/>
              <w:left w:val="nil"/>
              <w:bottom w:val="single" w:color="auto" w:sz="4" w:space="0"/>
              <w:right w:val="single" w:color="auto" w:sz="4" w:space="0"/>
            </w:tcBorders>
            <w:vAlign w:val="center"/>
          </w:tcPr>
          <w:p w14:paraId="3756EB83">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2020视觉传达1班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48B0364D">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3BA35B3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AE2EDF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24B7A1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D4F52E8">
            <w:pPr>
              <w:spacing w:line="240" w:lineRule="exact"/>
              <w:jc w:val="center"/>
              <w:rPr>
                <w:rFonts w:hint="eastAsia" w:asciiTheme="minorEastAsia" w:hAnsiTheme="minorEastAsia" w:eastAsiaTheme="minorEastAsia" w:cstheme="minorEastAsia"/>
                <w:szCs w:val="21"/>
              </w:rPr>
            </w:pPr>
          </w:p>
        </w:tc>
      </w:tr>
      <w:tr w14:paraId="248FBEFF">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75315B2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6B4113A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黎族传统图案设计</w:t>
            </w:r>
          </w:p>
        </w:tc>
        <w:tc>
          <w:tcPr>
            <w:tcW w:w="2304" w:type="dxa"/>
            <w:tcBorders>
              <w:top w:val="single" w:color="auto" w:sz="4" w:space="0"/>
              <w:left w:val="nil"/>
              <w:bottom w:val="single" w:color="auto" w:sz="4" w:space="0"/>
              <w:right w:val="single" w:color="auto" w:sz="4" w:space="0"/>
            </w:tcBorders>
            <w:vAlign w:val="center"/>
          </w:tcPr>
          <w:p w14:paraId="673E15C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2022设计学4班</w:t>
            </w:r>
          </w:p>
        </w:tc>
        <w:tc>
          <w:tcPr>
            <w:tcW w:w="705" w:type="dxa"/>
            <w:tcBorders>
              <w:top w:val="single" w:color="auto" w:sz="4" w:space="0"/>
              <w:left w:val="single" w:color="auto" w:sz="4" w:space="0"/>
              <w:bottom w:val="single" w:color="auto" w:sz="4" w:space="0"/>
              <w:right w:val="single" w:color="auto" w:sz="4" w:space="0"/>
            </w:tcBorders>
            <w:vAlign w:val="center"/>
          </w:tcPr>
          <w:p w14:paraId="333DA7D7">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A5D8C8B">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56DD256">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6B6C1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098351A">
            <w:pPr>
              <w:spacing w:line="240" w:lineRule="exact"/>
              <w:jc w:val="center"/>
              <w:rPr>
                <w:rFonts w:hint="eastAsia" w:asciiTheme="minorEastAsia" w:hAnsiTheme="minorEastAsia" w:eastAsiaTheme="minorEastAsia" w:cstheme="minorEastAsia"/>
                <w:szCs w:val="21"/>
              </w:rPr>
            </w:pPr>
          </w:p>
        </w:tc>
      </w:tr>
      <w:tr w14:paraId="45038ECA">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F4EB314">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B47E448">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印刷设计</w:t>
            </w:r>
          </w:p>
        </w:tc>
        <w:tc>
          <w:tcPr>
            <w:tcW w:w="2304" w:type="dxa"/>
            <w:tcBorders>
              <w:top w:val="single" w:color="auto" w:sz="4" w:space="0"/>
              <w:left w:val="nil"/>
              <w:bottom w:val="single" w:color="auto" w:sz="4" w:space="0"/>
              <w:right w:val="single" w:color="auto" w:sz="4" w:space="0"/>
            </w:tcBorders>
            <w:vAlign w:val="center"/>
          </w:tcPr>
          <w:p w14:paraId="2893FCD6">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2021视觉传达1、2班</w:t>
            </w:r>
          </w:p>
        </w:tc>
        <w:tc>
          <w:tcPr>
            <w:tcW w:w="705" w:type="dxa"/>
            <w:tcBorders>
              <w:top w:val="single" w:color="auto" w:sz="4" w:space="0"/>
              <w:left w:val="single" w:color="auto" w:sz="4" w:space="0"/>
              <w:bottom w:val="single" w:color="auto" w:sz="4" w:space="0"/>
              <w:right w:val="single" w:color="auto" w:sz="4" w:space="0"/>
            </w:tcBorders>
            <w:vAlign w:val="center"/>
          </w:tcPr>
          <w:p w14:paraId="47C6B045">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31D708D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424032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C9D6C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60BBBD3">
            <w:pPr>
              <w:spacing w:line="240" w:lineRule="exact"/>
              <w:jc w:val="center"/>
              <w:rPr>
                <w:rFonts w:hint="eastAsia" w:asciiTheme="minorEastAsia" w:hAnsiTheme="minorEastAsia" w:eastAsiaTheme="minorEastAsia" w:cstheme="minorEastAsia"/>
                <w:szCs w:val="21"/>
              </w:rPr>
            </w:pPr>
          </w:p>
        </w:tc>
      </w:tr>
      <w:tr w14:paraId="6ECFF9A5">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02D2572D">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2CB164A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视觉传达基础</w:t>
            </w:r>
          </w:p>
        </w:tc>
        <w:tc>
          <w:tcPr>
            <w:tcW w:w="2304" w:type="dxa"/>
            <w:tcBorders>
              <w:top w:val="single" w:color="auto" w:sz="4" w:space="0"/>
              <w:left w:val="nil"/>
              <w:bottom w:val="single" w:color="auto" w:sz="4" w:space="0"/>
              <w:right w:val="single" w:color="auto" w:sz="4" w:space="0"/>
            </w:tcBorders>
            <w:vAlign w:val="center"/>
          </w:tcPr>
          <w:p w14:paraId="3F52A3D9">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2023美术学3班</w:t>
            </w:r>
          </w:p>
        </w:tc>
        <w:tc>
          <w:tcPr>
            <w:tcW w:w="705" w:type="dxa"/>
            <w:tcBorders>
              <w:top w:val="single" w:color="auto" w:sz="4" w:space="0"/>
              <w:left w:val="single" w:color="auto" w:sz="4" w:space="0"/>
              <w:bottom w:val="single" w:color="auto" w:sz="4" w:space="0"/>
              <w:right w:val="single" w:color="auto" w:sz="4" w:space="0"/>
            </w:tcBorders>
            <w:vAlign w:val="center"/>
          </w:tcPr>
          <w:p w14:paraId="5E840E4F">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5E8BC9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5FE96D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52E944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08F00B0">
            <w:pPr>
              <w:spacing w:line="240" w:lineRule="exact"/>
              <w:jc w:val="center"/>
              <w:rPr>
                <w:rFonts w:hint="eastAsia" w:asciiTheme="minorEastAsia" w:hAnsiTheme="minorEastAsia" w:eastAsiaTheme="minorEastAsia" w:cstheme="minorEastAsia"/>
                <w:szCs w:val="21"/>
              </w:rPr>
            </w:pPr>
          </w:p>
        </w:tc>
      </w:tr>
      <w:tr w14:paraId="26F0F5BB">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582D800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338F32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导向设计</w:t>
            </w:r>
          </w:p>
        </w:tc>
        <w:tc>
          <w:tcPr>
            <w:tcW w:w="2304" w:type="dxa"/>
            <w:tcBorders>
              <w:top w:val="single" w:color="auto" w:sz="4" w:space="0"/>
              <w:left w:val="nil"/>
              <w:bottom w:val="single" w:color="auto" w:sz="4" w:space="0"/>
              <w:right w:val="single" w:color="auto" w:sz="4" w:space="0"/>
            </w:tcBorders>
            <w:vAlign w:val="center"/>
          </w:tcPr>
          <w:p w14:paraId="1013593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2022视觉传达2班</w:t>
            </w:r>
          </w:p>
        </w:tc>
        <w:tc>
          <w:tcPr>
            <w:tcW w:w="705" w:type="dxa"/>
            <w:tcBorders>
              <w:top w:val="single" w:color="auto" w:sz="4" w:space="0"/>
              <w:left w:val="single" w:color="auto" w:sz="4" w:space="0"/>
              <w:bottom w:val="single" w:color="auto" w:sz="4" w:space="0"/>
              <w:right w:val="single" w:color="auto" w:sz="4" w:space="0"/>
            </w:tcBorders>
            <w:vAlign w:val="center"/>
          </w:tcPr>
          <w:p w14:paraId="232012C0">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3908522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1D2BBD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42ED6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9516666">
            <w:pPr>
              <w:spacing w:line="240" w:lineRule="exact"/>
              <w:jc w:val="center"/>
              <w:rPr>
                <w:rFonts w:hint="eastAsia" w:asciiTheme="minorEastAsia" w:hAnsiTheme="minorEastAsia" w:eastAsiaTheme="minorEastAsia" w:cstheme="minorEastAsia"/>
                <w:szCs w:val="21"/>
              </w:rPr>
            </w:pPr>
          </w:p>
        </w:tc>
      </w:tr>
      <w:tr w14:paraId="17B1AA0E">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25533C6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44FE73CC">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造型基础（二）</w:t>
            </w:r>
          </w:p>
        </w:tc>
        <w:tc>
          <w:tcPr>
            <w:tcW w:w="2304" w:type="dxa"/>
            <w:tcBorders>
              <w:top w:val="single" w:color="auto" w:sz="4" w:space="0"/>
              <w:left w:val="nil"/>
              <w:bottom w:val="single" w:color="auto" w:sz="4" w:space="0"/>
              <w:right w:val="single" w:color="auto" w:sz="4" w:space="0"/>
            </w:tcBorders>
            <w:vAlign w:val="center"/>
          </w:tcPr>
          <w:p w14:paraId="020B3ADC">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2024设计学1班</w:t>
            </w:r>
          </w:p>
        </w:tc>
        <w:tc>
          <w:tcPr>
            <w:tcW w:w="705" w:type="dxa"/>
            <w:tcBorders>
              <w:top w:val="single" w:color="auto" w:sz="4" w:space="0"/>
              <w:left w:val="single" w:color="auto" w:sz="4" w:space="0"/>
              <w:bottom w:val="single" w:color="auto" w:sz="4" w:space="0"/>
              <w:right w:val="single" w:color="auto" w:sz="4" w:space="0"/>
            </w:tcBorders>
            <w:vAlign w:val="center"/>
          </w:tcPr>
          <w:p w14:paraId="5400E027">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7BA8C9C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E7DEA9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D7B95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AAA70CB">
            <w:pPr>
              <w:spacing w:line="240" w:lineRule="exact"/>
              <w:jc w:val="center"/>
              <w:rPr>
                <w:rFonts w:hint="eastAsia" w:asciiTheme="minorEastAsia" w:hAnsiTheme="minorEastAsia" w:eastAsiaTheme="minorEastAsia" w:cstheme="minorEastAsia"/>
                <w:szCs w:val="21"/>
              </w:rPr>
            </w:pPr>
          </w:p>
        </w:tc>
      </w:tr>
      <w:tr w14:paraId="2ED2A523">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58163279">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63890A3D">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专题设计</w:t>
            </w:r>
          </w:p>
        </w:tc>
        <w:tc>
          <w:tcPr>
            <w:tcW w:w="2304" w:type="dxa"/>
            <w:tcBorders>
              <w:top w:val="single" w:color="auto" w:sz="4" w:space="0"/>
              <w:left w:val="nil"/>
              <w:bottom w:val="single" w:color="auto" w:sz="4" w:space="0"/>
              <w:right w:val="single" w:color="auto" w:sz="4" w:space="0"/>
            </w:tcBorders>
            <w:vAlign w:val="center"/>
          </w:tcPr>
          <w:p w14:paraId="274378A4">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12EC1E6E">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7B7C3D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819B04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24F0D3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4F2EDAF">
            <w:pPr>
              <w:spacing w:line="240" w:lineRule="exact"/>
              <w:jc w:val="center"/>
              <w:rPr>
                <w:rFonts w:hint="eastAsia" w:asciiTheme="minorEastAsia" w:hAnsiTheme="minorEastAsia" w:eastAsiaTheme="minorEastAsia" w:cstheme="minorEastAsia"/>
                <w:szCs w:val="21"/>
              </w:rPr>
            </w:pPr>
          </w:p>
        </w:tc>
      </w:tr>
      <w:tr w14:paraId="0B1AB694">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11AEFF7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80E437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黎族传统图案设计</w:t>
            </w:r>
          </w:p>
        </w:tc>
        <w:tc>
          <w:tcPr>
            <w:tcW w:w="2304" w:type="dxa"/>
            <w:tcBorders>
              <w:top w:val="single" w:color="auto" w:sz="4" w:space="0"/>
              <w:left w:val="nil"/>
              <w:bottom w:val="single" w:color="auto" w:sz="4" w:space="0"/>
              <w:right w:val="single" w:color="auto" w:sz="4" w:space="0"/>
            </w:tcBorders>
            <w:vAlign w:val="center"/>
          </w:tcPr>
          <w:p w14:paraId="313AE98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2024设计学3班</w:t>
            </w:r>
          </w:p>
        </w:tc>
        <w:tc>
          <w:tcPr>
            <w:tcW w:w="705" w:type="dxa"/>
            <w:tcBorders>
              <w:top w:val="single" w:color="auto" w:sz="4" w:space="0"/>
              <w:left w:val="single" w:color="auto" w:sz="4" w:space="0"/>
              <w:bottom w:val="single" w:color="auto" w:sz="4" w:space="0"/>
              <w:right w:val="single" w:color="auto" w:sz="4" w:space="0"/>
            </w:tcBorders>
            <w:vAlign w:val="center"/>
          </w:tcPr>
          <w:p w14:paraId="16C74D0E">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rFonts w:hint="eastAsia" w:asciiTheme="minorEastAsia" w:hAnsiTheme="minorEastAsia" w:eastAsiaTheme="minorEastAsia" w:cstheme="minorEastAsia"/>
                <w:szCs w:val="21"/>
              </w:rPr>
            </w:pPr>
          </w:p>
        </w:tc>
      </w:tr>
      <w:tr w14:paraId="11F56729">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16E08B43">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2024-2025（二）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EA70647">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思维训练</w:t>
            </w:r>
          </w:p>
        </w:tc>
        <w:tc>
          <w:tcPr>
            <w:tcW w:w="2304" w:type="dxa"/>
            <w:tcBorders>
              <w:top w:val="single" w:color="auto" w:sz="4" w:space="0"/>
              <w:left w:val="nil"/>
              <w:bottom w:val="single" w:color="auto" w:sz="4" w:space="0"/>
              <w:right w:val="single" w:color="auto" w:sz="4" w:space="0"/>
            </w:tcBorders>
            <w:vAlign w:val="center"/>
          </w:tcPr>
          <w:p w14:paraId="321A990F">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2023设计学2班</w:t>
            </w:r>
          </w:p>
        </w:tc>
        <w:tc>
          <w:tcPr>
            <w:tcW w:w="705" w:type="dxa"/>
            <w:tcBorders>
              <w:top w:val="single" w:color="auto" w:sz="4" w:space="0"/>
              <w:left w:val="single" w:color="auto" w:sz="4" w:space="0"/>
              <w:bottom w:val="single" w:color="auto" w:sz="4" w:space="0"/>
              <w:right w:val="single" w:color="auto" w:sz="4" w:space="0"/>
            </w:tcBorders>
            <w:vAlign w:val="center"/>
          </w:tcPr>
          <w:p w14:paraId="0DF51B64">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716B06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A3AA59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C3BBF8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85F98E5">
            <w:pPr>
              <w:spacing w:line="240" w:lineRule="exact"/>
              <w:jc w:val="center"/>
              <w:rPr>
                <w:rFonts w:hint="eastAsia" w:asciiTheme="minorEastAsia" w:hAnsiTheme="minorEastAsia" w:eastAsiaTheme="minorEastAsia" w:cstheme="minorEastAsia"/>
                <w:szCs w:val="21"/>
              </w:rPr>
            </w:pPr>
          </w:p>
        </w:tc>
      </w:tr>
      <w:tr w14:paraId="2D0D13B6">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C967F9C">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2025-2026（一）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759BA04A">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专业见习</w:t>
            </w:r>
          </w:p>
        </w:tc>
        <w:tc>
          <w:tcPr>
            <w:tcW w:w="2304" w:type="dxa"/>
            <w:tcBorders>
              <w:top w:val="single" w:color="auto" w:sz="4" w:space="0"/>
              <w:left w:val="nil"/>
              <w:bottom w:val="single" w:color="auto" w:sz="4" w:space="0"/>
              <w:right w:val="single" w:color="auto" w:sz="4" w:space="0"/>
            </w:tcBorders>
            <w:vAlign w:val="center"/>
          </w:tcPr>
          <w:p w14:paraId="18FC0E4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2022视觉传达2班</w:t>
            </w:r>
          </w:p>
        </w:tc>
        <w:tc>
          <w:tcPr>
            <w:tcW w:w="705" w:type="dxa"/>
            <w:tcBorders>
              <w:top w:val="single" w:color="auto" w:sz="4" w:space="0"/>
              <w:left w:val="single" w:color="auto" w:sz="4" w:space="0"/>
              <w:bottom w:val="single" w:color="auto" w:sz="4" w:space="0"/>
              <w:right w:val="single" w:color="auto" w:sz="4" w:space="0"/>
            </w:tcBorders>
            <w:vAlign w:val="center"/>
          </w:tcPr>
          <w:p w14:paraId="58F702D9">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4A4F4F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2BD7D2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47222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EAFAFD8">
            <w:pPr>
              <w:spacing w:line="240" w:lineRule="exact"/>
              <w:jc w:val="center"/>
              <w:rPr>
                <w:rFonts w:hint="eastAsia" w:asciiTheme="minorEastAsia" w:hAnsiTheme="minorEastAsia" w:eastAsiaTheme="minorEastAsia" w:cstheme="minorEastAsia"/>
                <w:szCs w:val="21"/>
              </w:rPr>
            </w:pPr>
          </w:p>
        </w:tc>
      </w:tr>
      <w:tr w14:paraId="0DEF3AD7">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0E0CF08B">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2025-2026（一）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9893065">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木艺手作</w:t>
            </w:r>
          </w:p>
        </w:tc>
        <w:tc>
          <w:tcPr>
            <w:tcW w:w="2304" w:type="dxa"/>
            <w:tcBorders>
              <w:top w:val="single" w:color="auto" w:sz="4" w:space="0"/>
              <w:left w:val="nil"/>
              <w:bottom w:val="single" w:color="auto" w:sz="4" w:space="0"/>
              <w:right w:val="single" w:color="auto" w:sz="4" w:space="0"/>
            </w:tcBorders>
            <w:vAlign w:val="center"/>
          </w:tcPr>
          <w:p w14:paraId="79513DFC">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2C50E8BE">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63202464">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CED56F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7DC9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1DB99D1">
            <w:pPr>
              <w:spacing w:line="240" w:lineRule="exact"/>
              <w:jc w:val="center"/>
              <w:rPr>
                <w:rFonts w:hint="eastAsia" w:asciiTheme="minorEastAsia" w:hAnsiTheme="minorEastAsia" w:eastAsiaTheme="minorEastAsia" w:cstheme="minorEastAsia"/>
                <w:szCs w:val="21"/>
              </w:rPr>
            </w:pPr>
          </w:p>
        </w:tc>
      </w:tr>
      <w:tr w14:paraId="0A7835FA">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80464F3">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2025-2026（一）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2D11AE54">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导向符号</w:t>
            </w:r>
          </w:p>
        </w:tc>
        <w:tc>
          <w:tcPr>
            <w:tcW w:w="2304" w:type="dxa"/>
            <w:tcBorders>
              <w:top w:val="single" w:color="auto" w:sz="4" w:space="0"/>
              <w:left w:val="nil"/>
              <w:bottom w:val="single" w:color="auto" w:sz="4" w:space="0"/>
              <w:right w:val="single" w:color="auto" w:sz="4" w:space="0"/>
            </w:tcBorders>
            <w:vAlign w:val="center"/>
          </w:tcPr>
          <w:p w14:paraId="39573BC9">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2323FC3C">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67321A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A54896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A6E4A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B6D522C">
            <w:pPr>
              <w:spacing w:line="240" w:lineRule="exact"/>
              <w:jc w:val="center"/>
              <w:rPr>
                <w:rFonts w:hint="eastAsia" w:asciiTheme="minorEastAsia" w:hAnsiTheme="minorEastAsia" w:eastAsiaTheme="minorEastAsia" w:cstheme="minorEastAsia"/>
                <w:szCs w:val="21"/>
              </w:rPr>
            </w:pPr>
          </w:p>
        </w:tc>
      </w:tr>
      <w:tr w14:paraId="3F1C5F22">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1C1121C1">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2025-2026（一）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E75F452">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造型基础（二）</w:t>
            </w:r>
          </w:p>
        </w:tc>
        <w:tc>
          <w:tcPr>
            <w:tcW w:w="2304" w:type="dxa"/>
            <w:tcBorders>
              <w:top w:val="single" w:color="auto" w:sz="4" w:space="0"/>
              <w:left w:val="nil"/>
              <w:bottom w:val="single" w:color="auto" w:sz="4" w:space="0"/>
              <w:right w:val="single" w:color="auto" w:sz="4" w:space="0"/>
            </w:tcBorders>
            <w:vAlign w:val="center"/>
          </w:tcPr>
          <w:p w14:paraId="775D827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2025设计学2班</w:t>
            </w:r>
          </w:p>
        </w:tc>
        <w:tc>
          <w:tcPr>
            <w:tcW w:w="705" w:type="dxa"/>
            <w:tcBorders>
              <w:top w:val="single" w:color="auto" w:sz="4" w:space="0"/>
              <w:left w:val="single" w:color="auto" w:sz="4" w:space="0"/>
              <w:bottom w:val="single" w:color="auto" w:sz="4" w:space="0"/>
              <w:right w:val="single" w:color="auto" w:sz="4" w:space="0"/>
            </w:tcBorders>
            <w:vAlign w:val="center"/>
          </w:tcPr>
          <w:p w14:paraId="75D0E3F0">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03B45FD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6DE51D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2E726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B2A9CCB">
            <w:pPr>
              <w:spacing w:line="240" w:lineRule="exact"/>
              <w:jc w:val="center"/>
              <w:rPr>
                <w:rFonts w:hint="eastAsia" w:asciiTheme="minorEastAsia" w:hAnsiTheme="minorEastAsia" w:eastAsia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1052</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blPrEx>
          <w:tblCellMar>
            <w:top w:w="0" w:type="dxa"/>
            <w:left w:w="108" w:type="dxa"/>
            <w:bottom w:w="0" w:type="dxa"/>
            <w:right w:w="108" w:type="dxa"/>
          </w:tblCellMar>
        </w:tblPrEx>
        <w:trPr>
          <w:trHeight w:val="563" w:hRule="atLeast"/>
        </w:trPr>
        <w:tc>
          <w:tcPr>
            <w:tcW w:w="1753"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1957"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304"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0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eastAsiaTheme="minorEastAsia" w:cstheme="minorEastAsia"/>
                <w:szCs w:val="21"/>
              </w:rPr>
            </w:pP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eastAsiaTheme="minorEastAsia" w:cstheme="minorEastAsia"/>
                <w:szCs w:val="21"/>
              </w:rPr>
            </w:pPr>
          </w:p>
        </w:tc>
      </w:tr>
      <w:tr w14:paraId="742AA6D6">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304"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0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Theme="minorEastAsia" w:hAnsiTheme="minorEastAsia" w:eastAsiaTheme="minorEastAsia" w:cstheme="minorEastAsia"/>
                <w:szCs w:val="21"/>
              </w:rPr>
            </w:pP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hint="eastAsia" w:asciiTheme="minorEastAsia" w:hAnsiTheme="minorEastAsia" w:eastAsiaTheme="minorEastAsia" w:cstheme="minorEastAsia"/>
                <w:szCs w:val="21"/>
              </w:rPr>
            </w:pPr>
          </w:p>
        </w:tc>
      </w:tr>
      <w:tr w14:paraId="3BDCCD41">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hint="eastAsia" w:asciiTheme="minorEastAsia" w:hAnsiTheme="minorEastAsia" w:eastAsiaTheme="minorEastAsia" w:cstheme="minorEastAsia"/>
                <w:szCs w:val="21"/>
              </w:rPr>
            </w:pP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eastAsiaTheme="minorEastAsia" w:cstheme="minorEastAsia"/>
                <w:szCs w:val="21"/>
              </w:rPr>
            </w:pPr>
          </w:p>
        </w:tc>
      </w:tr>
      <w:tr w14:paraId="187BA393">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blPrEx>
          <w:tblCellMar>
            <w:top w:w="0" w:type="dxa"/>
            <w:left w:w="108" w:type="dxa"/>
            <w:bottom w:w="0" w:type="dxa"/>
            <w:right w:w="108" w:type="dxa"/>
          </w:tblCellMar>
        </w:tblPrEx>
        <w:trPr>
          <w:trHeight w:val="2074" w:hRule="atLeast"/>
        </w:trPr>
        <w:tc>
          <w:tcPr>
            <w:tcW w:w="9782" w:type="dxa"/>
            <w:gridSpan w:val="11"/>
            <w:tcBorders>
              <w:top w:val="single" w:color="auto" w:sz="4" w:space="0"/>
              <w:left w:val="single" w:color="auto" w:sz="4" w:space="0"/>
              <w:bottom w:val="single" w:color="000000" w:sz="4" w:space="0"/>
              <w:right w:val="single" w:color="000000" w:sz="4" w:space="0"/>
            </w:tcBorders>
            <w:vAlign w:val="center"/>
          </w:tcPr>
          <w:p w14:paraId="2D385BC5">
            <w:pPr>
              <w:spacing w:line="240" w:lineRule="exact"/>
              <w:rPr>
                <w:rFonts w:hint="eastAsia" w:asciiTheme="minorEastAsia" w:hAnsiTheme="minorEastAsia" w:eastAsiaTheme="minorEastAsia" w:cstheme="minorEastAsia"/>
                <w:szCs w:val="21"/>
              </w:rPr>
            </w:pPr>
          </w:p>
          <w:p w14:paraId="201AFBA3">
            <w:pPr>
              <w:spacing w:line="240" w:lineRule="exact"/>
              <w:rPr>
                <w:rFonts w:hint="eastAsia" w:asciiTheme="minorEastAsia" w:hAnsiTheme="minorEastAsia" w:eastAsiaTheme="minorEastAsia" w:cstheme="minorEastAsia"/>
                <w:szCs w:val="21"/>
              </w:rPr>
            </w:pPr>
          </w:p>
          <w:p w14:paraId="53A8D3E8">
            <w:pPr>
              <w:spacing w:line="240" w:lineRule="exact"/>
              <w:rPr>
                <w:rFonts w:hint="eastAsia" w:asciiTheme="minorEastAsia" w:hAnsiTheme="minorEastAsia" w:eastAsiaTheme="minorEastAsia" w:cstheme="minorEastAsia"/>
                <w:szCs w:val="21"/>
              </w:rPr>
            </w:pPr>
          </w:p>
          <w:p w14:paraId="6D97EA49">
            <w:pPr>
              <w:spacing w:line="240" w:lineRule="exact"/>
              <w:rPr>
                <w:rFonts w:hint="eastAsia" w:asciiTheme="minorEastAsia" w:hAnsiTheme="minorEastAsia" w:eastAsiaTheme="minorEastAsia" w:cstheme="minorEastAsia"/>
                <w:szCs w:val="21"/>
              </w:rPr>
            </w:pPr>
          </w:p>
        </w:tc>
      </w:tr>
    </w:tbl>
    <w:p w14:paraId="11F82EA3">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0AA7782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kern w:val="0"/>
                <w:szCs w:val="21"/>
              </w:rPr>
            </w:pPr>
          </w:p>
        </w:tc>
      </w:tr>
      <w:tr w14:paraId="23C0DB7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kern w:val="0"/>
                <w:szCs w:val="21"/>
              </w:rPr>
            </w:pPr>
          </w:p>
        </w:tc>
      </w:tr>
      <w:tr w14:paraId="5D4E1D5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kern w:val="0"/>
                <w:szCs w:val="21"/>
              </w:rPr>
            </w:pPr>
          </w:p>
        </w:tc>
      </w:tr>
      <w:tr w14:paraId="7FCB919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kern w:val="0"/>
                <w:szCs w:val="21"/>
              </w:rPr>
            </w:pPr>
          </w:p>
        </w:tc>
      </w:tr>
      <w:tr w14:paraId="50279D5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课堂</w:t>
            </w:r>
          </w:p>
          <w:p w14:paraId="763D5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95CE8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kern w:val="0"/>
                <w:szCs w:val="21"/>
              </w:rPr>
            </w:pPr>
          </w:p>
        </w:tc>
      </w:tr>
      <w:tr w14:paraId="673D63B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hint="eastAsia" w:asciiTheme="minorEastAsia" w:hAnsiTheme="minorEastAsia" w:eastAsiaTheme="minorEastAsia" w:cstheme="minorEastAsia"/>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hint="eastAsia" w:asciiTheme="minorEastAsia" w:hAnsiTheme="minorEastAsia" w:eastAsiaTheme="minorEastAsia" w:cstheme="minorEastAsia"/>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26B8BC">
            <w:pPr>
              <w:jc w:val="center"/>
              <w:rPr>
                <w:rFonts w:cs="宋体" w:asciiTheme="minorEastAsia" w:hAnsiTheme="minorEastAsia"/>
                <w:kern w:val="0"/>
                <w:szCs w:val="21"/>
              </w:rPr>
            </w:pP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p>
        </w:tc>
        <w:tc>
          <w:tcPr>
            <w:tcW w:w="708" w:type="dxa"/>
            <w:vAlign w:val="center"/>
          </w:tcPr>
          <w:p w14:paraId="22C9C81C">
            <w:pPr>
              <w:jc w:val="center"/>
              <w:rPr>
                <w:rFonts w:cs="宋体" w:asciiTheme="minorEastAsia" w:hAnsiTheme="minorEastAsia"/>
                <w:kern w:val="0"/>
                <w:szCs w:val="21"/>
              </w:rPr>
            </w:pPr>
          </w:p>
        </w:tc>
        <w:tc>
          <w:tcPr>
            <w:tcW w:w="851" w:type="dxa"/>
            <w:vAlign w:val="center"/>
          </w:tcPr>
          <w:p w14:paraId="22B3471A">
            <w:pPr>
              <w:jc w:val="center"/>
              <w:rPr>
                <w:rFonts w:cs="宋体" w:asciiTheme="minorEastAsia" w:hAnsiTheme="minorEastAsia"/>
                <w:kern w:val="0"/>
                <w:szCs w:val="21"/>
              </w:rPr>
            </w:pPr>
          </w:p>
        </w:tc>
        <w:tc>
          <w:tcPr>
            <w:tcW w:w="1417" w:type="dxa"/>
            <w:vAlign w:val="center"/>
          </w:tcPr>
          <w:p w14:paraId="15E863B1">
            <w:pPr>
              <w:jc w:val="center"/>
              <w:rPr>
                <w:rFonts w:cs="宋体" w:asciiTheme="minorEastAsia" w:hAnsiTheme="minorEastAsia"/>
                <w:kern w:val="0"/>
                <w:szCs w:val="21"/>
              </w:rPr>
            </w:pPr>
          </w:p>
        </w:tc>
        <w:tc>
          <w:tcPr>
            <w:tcW w:w="1418" w:type="dxa"/>
            <w:tcBorders>
              <w:right w:val="single" w:color="auto" w:sz="4" w:space="0"/>
            </w:tcBorders>
            <w:vAlign w:val="center"/>
          </w:tcPr>
          <w:p w14:paraId="211D9A09">
            <w:pPr>
              <w:jc w:val="center"/>
              <w:rPr>
                <w:rFonts w:cs="宋体" w:asciiTheme="minorEastAsia" w:hAnsiTheme="minorEastAsia"/>
                <w:kern w:val="0"/>
                <w:szCs w:val="21"/>
              </w:rPr>
            </w:pPr>
          </w:p>
        </w:tc>
        <w:tc>
          <w:tcPr>
            <w:tcW w:w="992" w:type="dxa"/>
            <w:tcBorders>
              <w:right w:val="single" w:color="auto" w:sz="4" w:space="0"/>
            </w:tcBorders>
            <w:vAlign w:val="center"/>
          </w:tcPr>
          <w:p w14:paraId="5731ABDC">
            <w:pPr>
              <w:jc w:val="center"/>
              <w:rPr>
                <w:rFonts w:cs="宋体" w:asciiTheme="minorEastAsia" w:hAnsiTheme="minorEastAsia"/>
                <w:kern w:val="0"/>
                <w:szCs w:val="21"/>
              </w:rPr>
            </w:pPr>
          </w:p>
        </w:tc>
        <w:tc>
          <w:tcPr>
            <w:tcW w:w="532" w:type="dxa"/>
            <w:tcBorders>
              <w:left w:val="single" w:color="auto" w:sz="4" w:space="0"/>
            </w:tcBorders>
            <w:vAlign w:val="center"/>
          </w:tcPr>
          <w:p w14:paraId="2AB44021">
            <w:pPr>
              <w:jc w:val="center"/>
              <w:rPr>
                <w:rFonts w:cs="宋体" w:asciiTheme="minorEastAsia" w:hAnsiTheme="minorEastAsia"/>
                <w:kern w:val="0"/>
                <w:szCs w:val="21"/>
              </w:rPr>
            </w:pPr>
          </w:p>
        </w:tc>
      </w:tr>
    </w:tbl>
    <w:p w14:paraId="0DEC5C0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01235366">
      <w:pPr>
        <w:widowControl/>
        <w:jc w:val="left"/>
        <w:rPr>
          <w:rFonts w:cs="宋体" w:asciiTheme="minorEastAsia" w:hAnsiTheme="minorEastAsia"/>
          <w:kern w:val="0"/>
          <w:szCs w:val="21"/>
        </w:rPr>
      </w:pPr>
      <w:r>
        <w:rPr>
          <w:rFonts w:cs="宋体" w:asciiTheme="minorEastAsia" w:hAnsiTheme="minorEastAsia"/>
          <w:kern w:val="0"/>
          <w:szCs w:val="21"/>
        </w:rPr>
        <w:br w:type="page"/>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0"/>
        <w:gridCol w:w="2919"/>
        <w:gridCol w:w="884"/>
        <w:gridCol w:w="754"/>
        <w:gridCol w:w="1710"/>
        <w:gridCol w:w="1710"/>
        <w:gridCol w:w="845"/>
        <w:gridCol w:w="532"/>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919"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88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54"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10" w:type="dxa"/>
            <w:vAlign w:val="center"/>
          </w:tcPr>
          <w:p w14:paraId="6DDC5EC4">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指导获奖人排序</w:t>
            </w:r>
          </w:p>
          <w:p w14:paraId="5A5A65C3">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（本人排名）</w:t>
            </w:r>
          </w:p>
        </w:tc>
        <w:tc>
          <w:tcPr>
            <w:tcW w:w="1710"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45"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500" w:type="dxa"/>
            <w:vAlign w:val="center"/>
          </w:tcPr>
          <w:p w14:paraId="54137A3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68D35C7F">
            <w:pPr>
              <w:jc w:val="center"/>
              <w:rPr>
                <w:rFonts w:cs="宋体" w:asciiTheme="minorEastAsia" w:hAnsiTheme="minorEastAsia"/>
                <w:kern w:val="0"/>
                <w:szCs w:val="21"/>
              </w:rPr>
            </w:pPr>
          </w:p>
        </w:tc>
        <w:tc>
          <w:tcPr>
            <w:tcW w:w="2919" w:type="dxa"/>
            <w:vAlign w:val="center"/>
          </w:tcPr>
          <w:p w14:paraId="1ECE970A">
            <w:pPr>
              <w:jc w:val="center"/>
              <w:rPr>
                <w:rFonts w:cs="宋体" w:asciiTheme="minorEastAsia" w:hAnsiTheme="minorEastAsia"/>
                <w:kern w:val="0"/>
                <w:szCs w:val="21"/>
              </w:rPr>
            </w:pPr>
            <w:r>
              <w:rPr>
                <w:rFonts w:hint="eastAsia"/>
              </w:rPr>
              <w:t>《格物致知》</w:t>
            </w:r>
          </w:p>
        </w:tc>
        <w:tc>
          <w:tcPr>
            <w:tcW w:w="884" w:type="dxa"/>
            <w:vAlign w:val="center"/>
          </w:tcPr>
          <w:p w14:paraId="777370A1">
            <w:pPr>
              <w:tabs>
                <w:tab w:val="left" w:pos="501"/>
              </w:tabs>
              <w:jc w:val="center"/>
              <w:rPr>
                <w:rFonts w:cs="宋体" w:asciiTheme="minorEastAsia" w:hAnsiTheme="minorEastAsia"/>
                <w:kern w:val="0"/>
                <w:szCs w:val="21"/>
              </w:rPr>
            </w:pPr>
            <w:r>
              <w:rPr>
                <w:rFonts w:hint="eastAsia"/>
              </w:rPr>
              <w:t>二等奖</w:t>
            </w:r>
          </w:p>
        </w:tc>
        <w:tc>
          <w:tcPr>
            <w:tcW w:w="754" w:type="dxa"/>
            <w:vAlign w:val="center"/>
          </w:tcPr>
          <w:p w14:paraId="1C5FB164">
            <w:pPr>
              <w:jc w:val="center"/>
              <w:rPr>
                <w:rFonts w:cs="宋体" w:asciiTheme="minorEastAsia" w:hAnsiTheme="minorEastAsia"/>
                <w:kern w:val="0"/>
                <w:szCs w:val="21"/>
              </w:rPr>
            </w:pPr>
            <w:r>
              <w:rPr>
                <w:rFonts w:hint="eastAsia"/>
              </w:rPr>
              <w:t>国家级</w:t>
            </w:r>
          </w:p>
        </w:tc>
        <w:tc>
          <w:tcPr>
            <w:tcW w:w="1710" w:type="dxa"/>
            <w:vAlign w:val="center"/>
          </w:tcPr>
          <w:p w14:paraId="3FD9CDFC">
            <w:pPr>
              <w:jc w:val="center"/>
              <w:rPr>
                <w:rFonts w:hint="default" w:cs="宋体" w:asciiTheme="minorEastAsia" w:hAnsiTheme="minorEastAsia" w:eastAsiaTheme="minorEastAsia"/>
                <w:kern w:val="0"/>
                <w:szCs w:val="21"/>
                <w:highlight w:val="none"/>
                <w:lang w:val="en-US" w:eastAsia="zh-CN"/>
              </w:rPr>
            </w:pPr>
            <w:r>
              <w:rPr>
                <w:rFonts w:hint="eastAsia"/>
                <w:highlight w:val="none"/>
                <w:lang w:val="en-US" w:eastAsia="zh-CN"/>
              </w:rPr>
              <w:t>1/1</w:t>
            </w:r>
          </w:p>
        </w:tc>
        <w:tc>
          <w:tcPr>
            <w:tcW w:w="1710" w:type="dxa"/>
            <w:tcBorders>
              <w:right w:val="single" w:color="auto" w:sz="4" w:space="0"/>
            </w:tcBorders>
            <w:vAlign w:val="center"/>
          </w:tcPr>
          <w:p w14:paraId="6FD10E05">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工业和信息化部人才交流中心</w:t>
            </w:r>
          </w:p>
        </w:tc>
        <w:tc>
          <w:tcPr>
            <w:tcW w:w="845" w:type="dxa"/>
            <w:tcBorders>
              <w:right w:val="single" w:color="auto" w:sz="4" w:space="0"/>
            </w:tcBorders>
            <w:vAlign w:val="center"/>
          </w:tcPr>
          <w:p w14:paraId="6924D73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2025.8</w:t>
            </w:r>
          </w:p>
        </w:tc>
        <w:tc>
          <w:tcPr>
            <w:tcW w:w="532" w:type="dxa"/>
            <w:tcBorders>
              <w:left w:val="single" w:color="auto" w:sz="4" w:space="0"/>
            </w:tcBorders>
            <w:vAlign w:val="center"/>
          </w:tcPr>
          <w:p w14:paraId="61E866E6">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60</w:t>
            </w:r>
          </w:p>
        </w:tc>
      </w:tr>
      <w:tr w14:paraId="3DEF64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0380721D">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2919" w:type="dxa"/>
            <w:vAlign w:val="center"/>
          </w:tcPr>
          <w:p w14:paraId="269900F8">
            <w:pPr>
              <w:jc w:val="center"/>
              <w:rPr>
                <w:rFonts w:cs="宋体" w:asciiTheme="minorEastAsia" w:hAnsiTheme="minorEastAsia"/>
                <w:kern w:val="0"/>
                <w:szCs w:val="21"/>
              </w:rPr>
            </w:pPr>
            <w:r>
              <w:rPr>
                <w:rFonts w:hint="eastAsia"/>
              </w:rPr>
              <w:t xml:space="preserve">《兽与天齐》 </w:t>
            </w:r>
          </w:p>
        </w:tc>
        <w:tc>
          <w:tcPr>
            <w:tcW w:w="884" w:type="dxa"/>
            <w:vAlign w:val="center"/>
          </w:tcPr>
          <w:p w14:paraId="584C5D4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三等奖</w:t>
            </w:r>
          </w:p>
        </w:tc>
        <w:tc>
          <w:tcPr>
            <w:tcW w:w="754" w:type="dxa"/>
            <w:vAlign w:val="center"/>
          </w:tcPr>
          <w:p w14:paraId="5EE8BF0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国家级</w:t>
            </w:r>
          </w:p>
        </w:tc>
        <w:tc>
          <w:tcPr>
            <w:tcW w:w="1710" w:type="dxa"/>
            <w:vAlign w:val="center"/>
          </w:tcPr>
          <w:p w14:paraId="02DD6595">
            <w:pPr>
              <w:jc w:val="center"/>
              <w:rPr>
                <w:rFonts w:hint="default" w:cs="宋体" w:asciiTheme="minorEastAsia" w:hAnsiTheme="minorEastAsia" w:eastAsiaTheme="minorEastAsia"/>
                <w:kern w:val="0"/>
                <w:szCs w:val="21"/>
                <w:highlight w:val="none"/>
                <w:lang w:val="en-US" w:eastAsia="zh-CN"/>
              </w:rPr>
            </w:pPr>
            <w:r>
              <w:rPr>
                <w:rFonts w:hint="eastAsia"/>
                <w:highlight w:val="none"/>
                <w:lang w:val="en-US" w:eastAsia="zh-CN"/>
              </w:rPr>
              <w:t>2/2</w:t>
            </w:r>
          </w:p>
        </w:tc>
        <w:tc>
          <w:tcPr>
            <w:tcW w:w="1710" w:type="dxa"/>
            <w:tcBorders>
              <w:right w:val="single" w:color="auto" w:sz="4" w:space="0"/>
            </w:tcBorders>
            <w:vAlign w:val="center"/>
          </w:tcPr>
          <w:p w14:paraId="4A0775D7">
            <w:pPr>
              <w:jc w:val="center"/>
              <w:rPr>
                <w:rFonts w:cs="宋体" w:asciiTheme="minorEastAsia" w:hAnsiTheme="minorEastAsia"/>
                <w:kern w:val="0"/>
                <w:szCs w:val="21"/>
              </w:rPr>
            </w:pPr>
            <w:r>
              <w:rPr>
                <w:rFonts w:hint="eastAsia"/>
              </w:rPr>
              <w:t>中国大学生计算机设计大赛组委会</w:t>
            </w:r>
          </w:p>
        </w:tc>
        <w:tc>
          <w:tcPr>
            <w:tcW w:w="845" w:type="dxa"/>
            <w:tcBorders>
              <w:right w:val="single" w:color="auto" w:sz="4" w:space="0"/>
            </w:tcBorders>
            <w:vAlign w:val="center"/>
          </w:tcPr>
          <w:p w14:paraId="2343502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2025.7</w:t>
            </w:r>
          </w:p>
        </w:tc>
        <w:tc>
          <w:tcPr>
            <w:tcW w:w="532" w:type="dxa"/>
            <w:tcBorders>
              <w:left w:val="single" w:color="auto" w:sz="4" w:space="0"/>
            </w:tcBorders>
            <w:vAlign w:val="center"/>
          </w:tcPr>
          <w:p w14:paraId="1A46D60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w:t>
            </w:r>
          </w:p>
        </w:tc>
      </w:tr>
      <w:tr w14:paraId="11D472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04D06FF7">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2919" w:type="dxa"/>
            <w:vAlign w:val="center"/>
          </w:tcPr>
          <w:p w14:paraId="4CE4ADFE">
            <w:pPr>
              <w:jc w:val="center"/>
              <w:rPr>
                <w:rFonts w:cs="宋体" w:asciiTheme="minorEastAsia" w:hAnsiTheme="minorEastAsia"/>
                <w:kern w:val="0"/>
                <w:szCs w:val="21"/>
              </w:rPr>
            </w:pPr>
            <w:r>
              <w:rPr>
                <w:rFonts w:hint="eastAsia"/>
              </w:rPr>
              <w:t>海南热带野生动植物园导视设计</w:t>
            </w:r>
          </w:p>
        </w:tc>
        <w:tc>
          <w:tcPr>
            <w:tcW w:w="884" w:type="dxa"/>
            <w:vAlign w:val="center"/>
          </w:tcPr>
          <w:p w14:paraId="2746598A">
            <w:pPr>
              <w:jc w:val="center"/>
              <w:rPr>
                <w:rFonts w:cs="宋体" w:asciiTheme="minorEastAsia" w:hAnsiTheme="minorEastAsia"/>
                <w:kern w:val="0"/>
                <w:szCs w:val="21"/>
              </w:rPr>
            </w:pPr>
            <w:r>
              <w:rPr>
                <w:rFonts w:hint="eastAsia"/>
                <w:lang w:val="en-US" w:eastAsia="zh-CN"/>
              </w:rPr>
              <w:t>三等奖</w:t>
            </w:r>
          </w:p>
        </w:tc>
        <w:tc>
          <w:tcPr>
            <w:tcW w:w="754" w:type="dxa"/>
            <w:vAlign w:val="center"/>
          </w:tcPr>
          <w:p w14:paraId="5DF355E0">
            <w:pPr>
              <w:jc w:val="center"/>
              <w:rPr>
                <w:rFonts w:cs="宋体" w:asciiTheme="minorEastAsia" w:hAnsiTheme="minorEastAsia"/>
                <w:kern w:val="0"/>
                <w:szCs w:val="21"/>
              </w:rPr>
            </w:pPr>
            <w:r>
              <w:rPr>
                <w:rFonts w:hint="eastAsia"/>
                <w:lang w:val="en-US" w:eastAsia="zh-CN"/>
              </w:rPr>
              <w:t>省级</w:t>
            </w:r>
          </w:p>
        </w:tc>
        <w:tc>
          <w:tcPr>
            <w:tcW w:w="1710" w:type="dxa"/>
            <w:vAlign w:val="center"/>
          </w:tcPr>
          <w:p w14:paraId="70604A07">
            <w:pPr>
              <w:jc w:val="center"/>
              <w:rPr>
                <w:rFonts w:hint="default" w:cs="宋体" w:asciiTheme="minorEastAsia" w:hAnsiTheme="minorEastAsia" w:eastAsiaTheme="minorEastAsia"/>
                <w:kern w:val="0"/>
                <w:szCs w:val="21"/>
                <w:lang w:val="en-US" w:eastAsia="zh-CN"/>
              </w:rPr>
            </w:pPr>
            <w:r>
              <w:rPr>
                <w:rFonts w:hint="eastAsia"/>
                <w:lang w:val="en-US" w:eastAsia="zh-CN"/>
              </w:rPr>
              <w:t>1/1</w:t>
            </w:r>
          </w:p>
        </w:tc>
        <w:tc>
          <w:tcPr>
            <w:tcW w:w="1710" w:type="dxa"/>
            <w:tcBorders>
              <w:right w:val="single" w:color="auto" w:sz="4" w:space="0"/>
            </w:tcBorders>
            <w:vAlign w:val="center"/>
          </w:tcPr>
          <w:p w14:paraId="38DB1D63">
            <w:pPr>
              <w:jc w:val="center"/>
              <w:rPr>
                <w:rFonts w:cs="宋体" w:asciiTheme="minorEastAsia" w:hAnsiTheme="minorEastAsia"/>
                <w:kern w:val="0"/>
                <w:szCs w:val="21"/>
              </w:rPr>
            </w:pPr>
            <w:r>
              <w:rPr>
                <w:rFonts w:hint="eastAsia"/>
              </w:rPr>
              <w:t>米兰设计周中国高校设计学科师生优秀作品展组委会</w:t>
            </w:r>
          </w:p>
        </w:tc>
        <w:tc>
          <w:tcPr>
            <w:tcW w:w="845" w:type="dxa"/>
            <w:tcBorders>
              <w:right w:val="single" w:color="auto" w:sz="4" w:space="0"/>
            </w:tcBorders>
            <w:vAlign w:val="center"/>
          </w:tcPr>
          <w:p w14:paraId="50EF019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2025.8</w:t>
            </w:r>
          </w:p>
        </w:tc>
        <w:tc>
          <w:tcPr>
            <w:tcW w:w="532" w:type="dxa"/>
            <w:tcBorders>
              <w:left w:val="single" w:color="auto" w:sz="4" w:space="0"/>
            </w:tcBorders>
            <w:vAlign w:val="center"/>
          </w:tcPr>
          <w:p w14:paraId="6BE7F57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53A71B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7AA1BC53">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w:t>
            </w:r>
          </w:p>
        </w:tc>
        <w:tc>
          <w:tcPr>
            <w:tcW w:w="2919" w:type="dxa"/>
            <w:vAlign w:val="center"/>
          </w:tcPr>
          <w:p w14:paraId="43C354F0">
            <w:pPr>
              <w:jc w:val="center"/>
              <w:rPr>
                <w:rFonts w:hint="default" w:eastAsiaTheme="minorEastAsia"/>
                <w:lang w:val="en-US" w:eastAsia="zh-CN"/>
              </w:rPr>
            </w:pPr>
            <w:r>
              <w:rPr>
                <w:rFonts w:hint="eastAsia"/>
                <w:lang w:eastAsia="zh-CN"/>
              </w:rPr>
              <w:t>《</w:t>
            </w:r>
            <w:r>
              <w:rPr>
                <w:rFonts w:hint="eastAsia"/>
                <w:lang w:val="en-US" w:eastAsia="zh-CN"/>
              </w:rPr>
              <w:t>古韵匠心 物载千秋》</w:t>
            </w:r>
          </w:p>
        </w:tc>
        <w:tc>
          <w:tcPr>
            <w:tcW w:w="884" w:type="dxa"/>
            <w:vAlign w:val="center"/>
          </w:tcPr>
          <w:p w14:paraId="73C3B7BD">
            <w:pPr>
              <w:jc w:val="center"/>
              <w:rPr>
                <w:rFonts w:hint="eastAsia"/>
                <w:lang w:val="en-US" w:eastAsia="zh-CN"/>
              </w:rPr>
            </w:pPr>
            <w:r>
              <w:rPr>
                <w:rFonts w:hint="eastAsia"/>
                <w:lang w:val="en-US" w:eastAsia="zh-CN"/>
              </w:rPr>
              <w:t>二等奖</w:t>
            </w:r>
          </w:p>
        </w:tc>
        <w:tc>
          <w:tcPr>
            <w:tcW w:w="754" w:type="dxa"/>
            <w:vAlign w:val="center"/>
          </w:tcPr>
          <w:p w14:paraId="658F61CA">
            <w:pPr>
              <w:jc w:val="center"/>
              <w:rPr>
                <w:rFonts w:hint="eastAsia"/>
                <w:lang w:val="en-US" w:eastAsia="zh-CN"/>
              </w:rPr>
            </w:pPr>
            <w:r>
              <w:rPr>
                <w:rFonts w:hint="eastAsia"/>
                <w:lang w:val="en-US" w:eastAsia="zh-CN"/>
              </w:rPr>
              <w:t>省级</w:t>
            </w:r>
          </w:p>
        </w:tc>
        <w:tc>
          <w:tcPr>
            <w:tcW w:w="1710" w:type="dxa"/>
            <w:vAlign w:val="center"/>
          </w:tcPr>
          <w:p w14:paraId="26B88A28">
            <w:pPr>
              <w:jc w:val="center"/>
              <w:rPr>
                <w:rFonts w:hint="default" w:eastAsiaTheme="minorEastAsia"/>
                <w:highlight w:val="none"/>
                <w:lang w:val="en-US" w:eastAsia="zh-CN"/>
              </w:rPr>
            </w:pPr>
            <w:r>
              <w:rPr>
                <w:rFonts w:hint="eastAsia"/>
                <w:highlight w:val="none"/>
                <w:lang w:val="en-US" w:eastAsia="zh-CN"/>
              </w:rPr>
              <w:t>1/1</w:t>
            </w:r>
          </w:p>
        </w:tc>
        <w:tc>
          <w:tcPr>
            <w:tcW w:w="1710" w:type="dxa"/>
            <w:tcBorders>
              <w:right w:val="single" w:color="auto" w:sz="4" w:space="0"/>
            </w:tcBorders>
            <w:vAlign w:val="center"/>
          </w:tcPr>
          <w:p w14:paraId="2496A599">
            <w:pPr>
              <w:jc w:val="center"/>
              <w:rPr>
                <w:rFonts w:hint="eastAsia"/>
                <w:lang w:val="en-US" w:eastAsia="zh-CN"/>
              </w:rPr>
            </w:pPr>
            <w:r>
              <w:rPr>
                <w:rFonts w:hint="eastAsia"/>
                <w:lang w:val="en-US" w:eastAsia="zh-CN"/>
              </w:rPr>
              <w:t>海南省教育厅</w:t>
            </w:r>
          </w:p>
        </w:tc>
        <w:tc>
          <w:tcPr>
            <w:tcW w:w="845" w:type="dxa"/>
            <w:tcBorders>
              <w:right w:val="single" w:color="auto" w:sz="4" w:space="0"/>
            </w:tcBorders>
            <w:vAlign w:val="center"/>
          </w:tcPr>
          <w:p w14:paraId="52776667">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2025.6</w:t>
            </w:r>
          </w:p>
        </w:tc>
        <w:tc>
          <w:tcPr>
            <w:tcW w:w="532" w:type="dxa"/>
            <w:tcBorders>
              <w:left w:val="single" w:color="auto" w:sz="4" w:space="0"/>
            </w:tcBorders>
            <w:vAlign w:val="center"/>
          </w:tcPr>
          <w:p w14:paraId="37EFFCD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798EC0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2D70D908">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5</w:t>
            </w:r>
          </w:p>
        </w:tc>
        <w:tc>
          <w:tcPr>
            <w:tcW w:w="2919" w:type="dxa"/>
            <w:vAlign w:val="center"/>
          </w:tcPr>
          <w:p w14:paraId="60C11C3C">
            <w:pPr>
              <w:jc w:val="center"/>
              <w:rPr>
                <w:rFonts w:cs="宋体" w:asciiTheme="minorEastAsia" w:hAnsiTheme="minorEastAsia"/>
                <w:kern w:val="0"/>
                <w:szCs w:val="21"/>
              </w:rPr>
            </w:pPr>
            <w:r>
              <w:rPr>
                <w:rFonts w:hint="eastAsia"/>
              </w:rPr>
              <w:t>《观星台上 红袖掌灯》</w:t>
            </w:r>
          </w:p>
        </w:tc>
        <w:tc>
          <w:tcPr>
            <w:tcW w:w="884" w:type="dxa"/>
            <w:vAlign w:val="center"/>
          </w:tcPr>
          <w:p w14:paraId="6C2E7CEF">
            <w:pPr>
              <w:jc w:val="center"/>
              <w:rPr>
                <w:rFonts w:cs="宋体" w:asciiTheme="minorEastAsia" w:hAnsiTheme="minorEastAsia"/>
                <w:kern w:val="0"/>
                <w:szCs w:val="21"/>
              </w:rPr>
            </w:pPr>
            <w:r>
              <w:rPr>
                <w:rFonts w:hint="eastAsia"/>
                <w:lang w:val="en-US" w:eastAsia="zh-CN"/>
              </w:rPr>
              <w:t>二等奖</w:t>
            </w:r>
          </w:p>
        </w:tc>
        <w:tc>
          <w:tcPr>
            <w:tcW w:w="754" w:type="dxa"/>
            <w:vAlign w:val="center"/>
          </w:tcPr>
          <w:p w14:paraId="67568476">
            <w:pPr>
              <w:jc w:val="center"/>
              <w:rPr>
                <w:rFonts w:cs="宋体" w:asciiTheme="minorEastAsia" w:hAnsiTheme="minorEastAsia"/>
                <w:kern w:val="0"/>
                <w:szCs w:val="21"/>
              </w:rPr>
            </w:pPr>
            <w:r>
              <w:rPr>
                <w:rFonts w:hint="eastAsia"/>
                <w:lang w:val="en-US" w:eastAsia="zh-CN"/>
              </w:rPr>
              <w:t>省级</w:t>
            </w:r>
          </w:p>
        </w:tc>
        <w:tc>
          <w:tcPr>
            <w:tcW w:w="1710" w:type="dxa"/>
            <w:vAlign w:val="center"/>
          </w:tcPr>
          <w:p w14:paraId="57F2261F">
            <w:pPr>
              <w:jc w:val="center"/>
              <w:rPr>
                <w:rFonts w:cs="宋体" w:asciiTheme="minorEastAsia" w:hAnsiTheme="minorEastAsia"/>
                <w:kern w:val="0"/>
                <w:szCs w:val="21"/>
              </w:rPr>
            </w:pPr>
            <w:r>
              <w:rPr>
                <w:rFonts w:hint="eastAsia"/>
                <w:highlight w:val="none"/>
                <w:lang w:val="en-US" w:eastAsia="zh-CN"/>
              </w:rPr>
              <w:t>1/1</w:t>
            </w:r>
          </w:p>
        </w:tc>
        <w:tc>
          <w:tcPr>
            <w:tcW w:w="1710" w:type="dxa"/>
            <w:tcBorders>
              <w:right w:val="single" w:color="auto" w:sz="4" w:space="0"/>
            </w:tcBorders>
            <w:vAlign w:val="center"/>
          </w:tcPr>
          <w:p w14:paraId="3FB3BEB4">
            <w:pPr>
              <w:jc w:val="center"/>
              <w:rPr>
                <w:rFonts w:hint="eastAsia" w:cs="宋体" w:asciiTheme="minorEastAsia" w:hAnsiTheme="minorEastAsia" w:eastAsiaTheme="minorEastAsia"/>
                <w:kern w:val="0"/>
                <w:szCs w:val="21"/>
                <w:lang w:eastAsia="zh-CN"/>
              </w:rPr>
            </w:pPr>
            <w:r>
              <w:rPr>
                <w:rFonts w:hint="eastAsia"/>
                <w:lang w:val="en-US" w:eastAsia="zh-CN"/>
              </w:rPr>
              <w:t>海南省教育厅</w:t>
            </w:r>
          </w:p>
        </w:tc>
        <w:tc>
          <w:tcPr>
            <w:tcW w:w="845" w:type="dxa"/>
            <w:tcBorders>
              <w:right w:val="single" w:color="auto" w:sz="4" w:space="0"/>
            </w:tcBorders>
            <w:vAlign w:val="center"/>
          </w:tcPr>
          <w:p w14:paraId="35ABE8E2">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2025.8</w:t>
            </w:r>
          </w:p>
        </w:tc>
        <w:tc>
          <w:tcPr>
            <w:tcW w:w="532" w:type="dxa"/>
            <w:tcBorders>
              <w:left w:val="single" w:color="auto" w:sz="4" w:space="0"/>
            </w:tcBorders>
            <w:vAlign w:val="center"/>
          </w:tcPr>
          <w:p w14:paraId="5D09927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24069F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0" w:hRule="atLeast"/>
        </w:trPr>
        <w:tc>
          <w:tcPr>
            <w:tcW w:w="500" w:type="dxa"/>
            <w:vAlign w:val="center"/>
          </w:tcPr>
          <w:p w14:paraId="29CC0A53">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w:t>
            </w:r>
          </w:p>
        </w:tc>
        <w:tc>
          <w:tcPr>
            <w:tcW w:w="2919" w:type="dxa"/>
            <w:vAlign w:val="center"/>
          </w:tcPr>
          <w:p w14:paraId="00F74E7A">
            <w:pPr>
              <w:jc w:val="center"/>
              <w:rPr>
                <w:rFonts w:cs="宋体" w:asciiTheme="minorEastAsia" w:hAnsiTheme="minorEastAsia"/>
                <w:kern w:val="0"/>
                <w:szCs w:val="21"/>
              </w:rPr>
            </w:pPr>
            <w:r>
              <w:rPr>
                <w:rFonts w:hint="eastAsia"/>
              </w:rPr>
              <w:t>《森灵告急》</w:t>
            </w:r>
          </w:p>
        </w:tc>
        <w:tc>
          <w:tcPr>
            <w:tcW w:w="884" w:type="dxa"/>
            <w:vAlign w:val="center"/>
          </w:tcPr>
          <w:p w14:paraId="578F3109">
            <w:pPr>
              <w:jc w:val="center"/>
              <w:rPr>
                <w:rFonts w:cs="宋体" w:asciiTheme="minorEastAsia" w:hAnsiTheme="minorEastAsia"/>
                <w:kern w:val="0"/>
                <w:szCs w:val="21"/>
              </w:rPr>
            </w:pPr>
            <w:r>
              <w:rPr>
                <w:rFonts w:hint="eastAsia"/>
                <w:lang w:val="en-US" w:eastAsia="zh-CN"/>
              </w:rPr>
              <w:t>二等奖</w:t>
            </w:r>
          </w:p>
        </w:tc>
        <w:tc>
          <w:tcPr>
            <w:tcW w:w="754" w:type="dxa"/>
            <w:vAlign w:val="center"/>
          </w:tcPr>
          <w:p w14:paraId="7ECAF2CE">
            <w:pPr>
              <w:jc w:val="center"/>
              <w:rPr>
                <w:rFonts w:cs="宋体" w:asciiTheme="minorEastAsia" w:hAnsiTheme="minorEastAsia"/>
                <w:kern w:val="0"/>
                <w:szCs w:val="21"/>
              </w:rPr>
            </w:pPr>
            <w:r>
              <w:rPr>
                <w:rFonts w:hint="eastAsia"/>
                <w:lang w:val="en-US" w:eastAsia="zh-CN"/>
              </w:rPr>
              <w:t>省级</w:t>
            </w:r>
          </w:p>
        </w:tc>
        <w:tc>
          <w:tcPr>
            <w:tcW w:w="1710" w:type="dxa"/>
            <w:vAlign w:val="center"/>
          </w:tcPr>
          <w:p w14:paraId="25D9F49C">
            <w:pPr>
              <w:jc w:val="center"/>
              <w:rPr>
                <w:rFonts w:cs="宋体" w:asciiTheme="minorEastAsia" w:hAnsiTheme="minorEastAsia"/>
                <w:kern w:val="0"/>
                <w:szCs w:val="21"/>
              </w:rPr>
            </w:pPr>
            <w:r>
              <w:rPr>
                <w:rFonts w:hint="eastAsia"/>
                <w:highlight w:val="none"/>
                <w:lang w:val="en-US" w:eastAsia="zh-CN"/>
              </w:rPr>
              <w:t>1/1</w:t>
            </w:r>
          </w:p>
        </w:tc>
        <w:tc>
          <w:tcPr>
            <w:tcW w:w="1710" w:type="dxa"/>
            <w:tcBorders>
              <w:right w:val="single" w:color="auto" w:sz="4" w:space="0"/>
            </w:tcBorders>
            <w:vAlign w:val="center"/>
          </w:tcPr>
          <w:p w14:paraId="573205C0">
            <w:pPr>
              <w:jc w:val="center"/>
              <w:rPr>
                <w:rFonts w:cs="宋体" w:asciiTheme="minorEastAsia" w:hAnsiTheme="minorEastAsia"/>
                <w:kern w:val="0"/>
                <w:szCs w:val="21"/>
              </w:rPr>
            </w:pPr>
            <w:r>
              <w:rPr>
                <w:rFonts w:hint="eastAsia"/>
                <w:lang w:val="en-US" w:eastAsia="zh-CN"/>
              </w:rPr>
              <w:t>海南省教育厅</w:t>
            </w:r>
          </w:p>
        </w:tc>
        <w:tc>
          <w:tcPr>
            <w:tcW w:w="845" w:type="dxa"/>
            <w:tcBorders>
              <w:right w:val="single" w:color="auto" w:sz="4" w:space="0"/>
            </w:tcBorders>
            <w:vAlign w:val="center"/>
          </w:tcPr>
          <w:p w14:paraId="2AE50B28">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2025.8</w:t>
            </w:r>
          </w:p>
        </w:tc>
        <w:tc>
          <w:tcPr>
            <w:tcW w:w="532" w:type="dxa"/>
            <w:tcBorders>
              <w:left w:val="single" w:color="auto" w:sz="4" w:space="0"/>
            </w:tcBorders>
            <w:vAlign w:val="center"/>
          </w:tcPr>
          <w:p w14:paraId="3B1C891C">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3813A2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6147C415">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7</w:t>
            </w:r>
          </w:p>
        </w:tc>
        <w:tc>
          <w:tcPr>
            <w:tcW w:w="2919" w:type="dxa"/>
            <w:vAlign w:val="center"/>
          </w:tcPr>
          <w:p w14:paraId="51521060">
            <w:pPr>
              <w:jc w:val="center"/>
              <w:rPr>
                <w:rFonts w:cs="宋体" w:asciiTheme="minorEastAsia" w:hAnsiTheme="minorEastAsia"/>
                <w:kern w:val="0"/>
                <w:szCs w:val="21"/>
              </w:rPr>
            </w:pPr>
            <w:r>
              <w:rPr>
                <w:rFonts w:hint="eastAsia"/>
              </w:rPr>
              <w:t>《丹漆问道·钿影流光》</w:t>
            </w:r>
          </w:p>
        </w:tc>
        <w:tc>
          <w:tcPr>
            <w:tcW w:w="884" w:type="dxa"/>
            <w:vAlign w:val="center"/>
          </w:tcPr>
          <w:p w14:paraId="382BAD76">
            <w:pPr>
              <w:jc w:val="center"/>
              <w:rPr>
                <w:rFonts w:cs="宋体" w:asciiTheme="minorEastAsia" w:hAnsiTheme="minorEastAsia"/>
                <w:kern w:val="0"/>
                <w:szCs w:val="21"/>
              </w:rPr>
            </w:pPr>
            <w:r>
              <w:rPr>
                <w:rFonts w:hint="eastAsia"/>
                <w:lang w:val="en-US" w:eastAsia="zh-CN"/>
              </w:rPr>
              <w:t>二等奖</w:t>
            </w:r>
          </w:p>
        </w:tc>
        <w:tc>
          <w:tcPr>
            <w:tcW w:w="754" w:type="dxa"/>
            <w:vAlign w:val="center"/>
          </w:tcPr>
          <w:p w14:paraId="3D2946CD">
            <w:pPr>
              <w:jc w:val="center"/>
              <w:rPr>
                <w:rFonts w:cs="宋体" w:asciiTheme="minorEastAsia" w:hAnsiTheme="minorEastAsia"/>
                <w:kern w:val="0"/>
                <w:szCs w:val="21"/>
              </w:rPr>
            </w:pPr>
            <w:r>
              <w:rPr>
                <w:rFonts w:hint="eastAsia"/>
                <w:lang w:val="en-US" w:eastAsia="zh-CN"/>
              </w:rPr>
              <w:t>省级</w:t>
            </w:r>
          </w:p>
        </w:tc>
        <w:tc>
          <w:tcPr>
            <w:tcW w:w="1710" w:type="dxa"/>
            <w:vAlign w:val="center"/>
          </w:tcPr>
          <w:p w14:paraId="2492F0DF">
            <w:pPr>
              <w:jc w:val="center"/>
              <w:rPr>
                <w:rFonts w:cs="宋体" w:asciiTheme="minorEastAsia" w:hAnsiTheme="minorEastAsia"/>
                <w:kern w:val="0"/>
                <w:szCs w:val="21"/>
              </w:rPr>
            </w:pPr>
            <w:r>
              <w:rPr>
                <w:rFonts w:hint="eastAsia"/>
                <w:highlight w:val="none"/>
                <w:lang w:val="en-US" w:eastAsia="zh-CN"/>
              </w:rPr>
              <w:t>1/1</w:t>
            </w:r>
          </w:p>
        </w:tc>
        <w:tc>
          <w:tcPr>
            <w:tcW w:w="1710" w:type="dxa"/>
            <w:tcBorders>
              <w:right w:val="single" w:color="auto" w:sz="4" w:space="0"/>
            </w:tcBorders>
            <w:vAlign w:val="center"/>
          </w:tcPr>
          <w:p w14:paraId="7B54FD1E">
            <w:pPr>
              <w:jc w:val="center"/>
              <w:rPr>
                <w:rFonts w:cs="宋体" w:asciiTheme="minorEastAsia" w:hAnsiTheme="minorEastAsia"/>
                <w:kern w:val="0"/>
                <w:szCs w:val="21"/>
              </w:rPr>
            </w:pPr>
            <w:r>
              <w:rPr>
                <w:rFonts w:hint="eastAsia"/>
                <w:lang w:val="en-US" w:eastAsia="zh-CN"/>
              </w:rPr>
              <w:t>海南省教育厅</w:t>
            </w:r>
          </w:p>
        </w:tc>
        <w:tc>
          <w:tcPr>
            <w:tcW w:w="845" w:type="dxa"/>
            <w:tcBorders>
              <w:right w:val="single" w:color="auto" w:sz="4" w:space="0"/>
            </w:tcBorders>
            <w:vAlign w:val="center"/>
          </w:tcPr>
          <w:p w14:paraId="46538DFC">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2025.6</w:t>
            </w:r>
          </w:p>
        </w:tc>
        <w:tc>
          <w:tcPr>
            <w:tcW w:w="532" w:type="dxa"/>
            <w:tcBorders>
              <w:left w:val="single" w:color="auto" w:sz="4" w:space="0"/>
            </w:tcBorders>
            <w:vAlign w:val="center"/>
          </w:tcPr>
          <w:p w14:paraId="67F28CD3">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265CD0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5081E384">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8</w:t>
            </w:r>
          </w:p>
        </w:tc>
        <w:tc>
          <w:tcPr>
            <w:tcW w:w="2919" w:type="dxa"/>
            <w:vAlign w:val="center"/>
          </w:tcPr>
          <w:p w14:paraId="06A93437">
            <w:pPr>
              <w:jc w:val="center"/>
              <w:rPr>
                <w:rFonts w:cs="宋体" w:asciiTheme="minorEastAsia" w:hAnsiTheme="minorEastAsia"/>
                <w:kern w:val="0"/>
                <w:szCs w:val="21"/>
              </w:rPr>
            </w:pPr>
            <w:r>
              <w:rPr>
                <w:rFonts w:hint="eastAsia"/>
              </w:rPr>
              <w:t>《驭水乘风·浮光见智》</w:t>
            </w:r>
          </w:p>
        </w:tc>
        <w:tc>
          <w:tcPr>
            <w:tcW w:w="884" w:type="dxa"/>
            <w:vAlign w:val="center"/>
          </w:tcPr>
          <w:p w14:paraId="05CEAAB9">
            <w:pPr>
              <w:jc w:val="center"/>
              <w:rPr>
                <w:rFonts w:cs="宋体" w:asciiTheme="minorEastAsia" w:hAnsiTheme="minorEastAsia"/>
                <w:kern w:val="0"/>
                <w:szCs w:val="21"/>
              </w:rPr>
            </w:pPr>
            <w:r>
              <w:rPr>
                <w:rFonts w:hint="eastAsia"/>
                <w:lang w:val="en-US" w:eastAsia="zh-CN"/>
              </w:rPr>
              <w:t>二等奖</w:t>
            </w:r>
          </w:p>
        </w:tc>
        <w:tc>
          <w:tcPr>
            <w:tcW w:w="754" w:type="dxa"/>
            <w:vAlign w:val="center"/>
          </w:tcPr>
          <w:p w14:paraId="19BC5711">
            <w:pPr>
              <w:jc w:val="center"/>
              <w:rPr>
                <w:rFonts w:cs="宋体" w:asciiTheme="minorEastAsia" w:hAnsiTheme="minorEastAsia"/>
                <w:kern w:val="0"/>
                <w:szCs w:val="21"/>
              </w:rPr>
            </w:pPr>
            <w:r>
              <w:rPr>
                <w:rFonts w:hint="eastAsia"/>
                <w:lang w:val="en-US" w:eastAsia="zh-CN"/>
              </w:rPr>
              <w:t>省级</w:t>
            </w:r>
          </w:p>
        </w:tc>
        <w:tc>
          <w:tcPr>
            <w:tcW w:w="1710" w:type="dxa"/>
            <w:vAlign w:val="center"/>
          </w:tcPr>
          <w:p w14:paraId="1009FF2B">
            <w:pPr>
              <w:jc w:val="center"/>
              <w:rPr>
                <w:rFonts w:cs="宋体" w:asciiTheme="minorEastAsia" w:hAnsiTheme="minorEastAsia"/>
                <w:kern w:val="0"/>
                <w:szCs w:val="21"/>
              </w:rPr>
            </w:pPr>
            <w:r>
              <w:rPr>
                <w:rFonts w:hint="eastAsia"/>
                <w:highlight w:val="none"/>
                <w:lang w:val="en-US" w:eastAsia="zh-CN"/>
              </w:rPr>
              <w:t>1/1</w:t>
            </w:r>
          </w:p>
        </w:tc>
        <w:tc>
          <w:tcPr>
            <w:tcW w:w="1710" w:type="dxa"/>
            <w:tcBorders>
              <w:right w:val="single" w:color="auto" w:sz="4" w:space="0"/>
            </w:tcBorders>
            <w:vAlign w:val="center"/>
          </w:tcPr>
          <w:p w14:paraId="112DEDA7">
            <w:pPr>
              <w:jc w:val="center"/>
              <w:rPr>
                <w:rFonts w:cs="宋体" w:asciiTheme="minorEastAsia" w:hAnsiTheme="minorEastAsia"/>
                <w:kern w:val="0"/>
                <w:szCs w:val="21"/>
              </w:rPr>
            </w:pPr>
            <w:r>
              <w:rPr>
                <w:rFonts w:hint="eastAsia"/>
                <w:lang w:val="en-US" w:eastAsia="zh-CN"/>
              </w:rPr>
              <w:t>海南省教育厅</w:t>
            </w:r>
          </w:p>
        </w:tc>
        <w:tc>
          <w:tcPr>
            <w:tcW w:w="845" w:type="dxa"/>
            <w:tcBorders>
              <w:right w:val="single" w:color="auto" w:sz="4" w:space="0"/>
            </w:tcBorders>
            <w:vAlign w:val="center"/>
          </w:tcPr>
          <w:p w14:paraId="69B1D7E8">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2025.6</w:t>
            </w:r>
          </w:p>
        </w:tc>
        <w:tc>
          <w:tcPr>
            <w:tcW w:w="532" w:type="dxa"/>
            <w:tcBorders>
              <w:left w:val="single" w:color="auto" w:sz="4" w:space="0"/>
            </w:tcBorders>
            <w:vAlign w:val="center"/>
          </w:tcPr>
          <w:p w14:paraId="3CE0F0CF">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5D8550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337B885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9</w:t>
            </w:r>
          </w:p>
        </w:tc>
        <w:tc>
          <w:tcPr>
            <w:tcW w:w="2919" w:type="dxa"/>
            <w:vAlign w:val="center"/>
          </w:tcPr>
          <w:p w14:paraId="1765BEDD">
            <w:pPr>
              <w:jc w:val="center"/>
              <w:rPr>
                <w:rFonts w:hint="default" w:eastAsiaTheme="minorEastAsia"/>
                <w:lang w:val="en-US" w:eastAsia="zh-CN"/>
              </w:rPr>
            </w:pPr>
            <w:r>
              <w:rPr>
                <w:rFonts w:hint="eastAsia"/>
                <w:lang w:eastAsia="zh-CN"/>
              </w:rPr>
              <w:t>《</w:t>
            </w:r>
            <w:r>
              <w:rPr>
                <w:rFonts w:hint="eastAsia"/>
                <w:lang w:val="en-US" w:eastAsia="zh-CN"/>
              </w:rPr>
              <w:t>薪火四纪-火药文明史诗》</w:t>
            </w:r>
          </w:p>
        </w:tc>
        <w:tc>
          <w:tcPr>
            <w:tcW w:w="884" w:type="dxa"/>
            <w:vAlign w:val="center"/>
          </w:tcPr>
          <w:p w14:paraId="344F4F62">
            <w:pPr>
              <w:jc w:val="center"/>
              <w:rPr>
                <w:rFonts w:hint="eastAsia"/>
                <w:lang w:val="en-US" w:eastAsia="zh-CN"/>
              </w:rPr>
            </w:pPr>
            <w:r>
              <w:rPr>
                <w:rFonts w:hint="eastAsia"/>
                <w:lang w:val="en-US" w:eastAsia="zh-CN"/>
              </w:rPr>
              <w:t>二等奖</w:t>
            </w:r>
          </w:p>
        </w:tc>
        <w:tc>
          <w:tcPr>
            <w:tcW w:w="754" w:type="dxa"/>
            <w:vAlign w:val="center"/>
          </w:tcPr>
          <w:p w14:paraId="0DAB2A6C">
            <w:pPr>
              <w:jc w:val="center"/>
              <w:rPr>
                <w:rFonts w:hint="eastAsia"/>
                <w:lang w:val="en-US" w:eastAsia="zh-CN"/>
              </w:rPr>
            </w:pPr>
            <w:r>
              <w:rPr>
                <w:rFonts w:hint="eastAsia"/>
                <w:lang w:val="en-US" w:eastAsia="zh-CN"/>
              </w:rPr>
              <w:t>省级</w:t>
            </w:r>
          </w:p>
        </w:tc>
        <w:tc>
          <w:tcPr>
            <w:tcW w:w="1710" w:type="dxa"/>
            <w:vAlign w:val="center"/>
          </w:tcPr>
          <w:p w14:paraId="2996586D">
            <w:pPr>
              <w:jc w:val="center"/>
              <w:rPr>
                <w:rFonts w:hint="default" w:eastAsiaTheme="minorEastAsia"/>
                <w:lang w:val="en-US" w:eastAsia="zh-CN"/>
              </w:rPr>
            </w:pPr>
            <w:r>
              <w:rPr>
                <w:rFonts w:hint="eastAsia"/>
                <w:highlight w:val="none"/>
                <w:lang w:val="en-US" w:eastAsia="zh-CN"/>
              </w:rPr>
              <w:t>2/2</w:t>
            </w:r>
          </w:p>
        </w:tc>
        <w:tc>
          <w:tcPr>
            <w:tcW w:w="1710" w:type="dxa"/>
            <w:tcBorders>
              <w:right w:val="single" w:color="auto" w:sz="4" w:space="0"/>
            </w:tcBorders>
            <w:vAlign w:val="center"/>
          </w:tcPr>
          <w:p w14:paraId="11ACEF46">
            <w:pPr>
              <w:jc w:val="center"/>
              <w:rPr>
                <w:rFonts w:hint="eastAsia"/>
                <w:lang w:val="en-US" w:eastAsia="zh-CN"/>
              </w:rPr>
            </w:pPr>
            <w:r>
              <w:rPr>
                <w:rFonts w:hint="eastAsia"/>
                <w:lang w:val="en-US" w:eastAsia="zh-CN"/>
              </w:rPr>
              <w:t>海南省教育厅</w:t>
            </w:r>
          </w:p>
        </w:tc>
        <w:tc>
          <w:tcPr>
            <w:tcW w:w="845" w:type="dxa"/>
            <w:tcBorders>
              <w:right w:val="single" w:color="auto" w:sz="4" w:space="0"/>
            </w:tcBorders>
            <w:vAlign w:val="center"/>
          </w:tcPr>
          <w:p w14:paraId="6DCC0C7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2025.6</w:t>
            </w:r>
          </w:p>
        </w:tc>
        <w:tc>
          <w:tcPr>
            <w:tcW w:w="532" w:type="dxa"/>
            <w:tcBorders>
              <w:left w:val="single" w:color="auto" w:sz="4" w:space="0"/>
            </w:tcBorders>
            <w:vAlign w:val="center"/>
          </w:tcPr>
          <w:p w14:paraId="66BF6B8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w:t>
            </w:r>
          </w:p>
        </w:tc>
      </w:tr>
      <w:tr w14:paraId="3A117F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5A540D5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w:t>
            </w:r>
          </w:p>
        </w:tc>
        <w:tc>
          <w:tcPr>
            <w:tcW w:w="2919" w:type="dxa"/>
            <w:vAlign w:val="center"/>
          </w:tcPr>
          <w:p w14:paraId="4B749F96">
            <w:pPr>
              <w:jc w:val="center"/>
              <w:rPr>
                <w:rFonts w:cs="宋体" w:asciiTheme="minorEastAsia" w:hAnsiTheme="minorEastAsia"/>
                <w:kern w:val="0"/>
                <w:szCs w:val="21"/>
              </w:rPr>
            </w:pPr>
            <w:r>
              <w:rPr>
                <w:rFonts w:hint="eastAsia"/>
              </w:rPr>
              <w:t>《同“茶小飘”开启奇幻旅程》</w:t>
            </w:r>
          </w:p>
        </w:tc>
        <w:tc>
          <w:tcPr>
            <w:tcW w:w="884" w:type="dxa"/>
            <w:vAlign w:val="center"/>
          </w:tcPr>
          <w:p w14:paraId="7130339A">
            <w:pPr>
              <w:jc w:val="center"/>
              <w:rPr>
                <w:rFonts w:cs="宋体" w:asciiTheme="minorEastAsia" w:hAnsiTheme="minorEastAsia"/>
                <w:kern w:val="0"/>
                <w:szCs w:val="21"/>
              </w:rPr>
            </w:pPr>
            <w:r>
              <w:rPr>
                <w:rFonts w:hint="eastAsia"/>
              </w:rPr>
              <w:t>二等奖</w:t>
            </w:r>
          </w:p>
        </w:tc>
        <w:tc>
          <w:tcPr>
            <w:tcW w:w="754" w:type="dxa"/>
            <w:vAlign w:val="center"/>
          </w:tcPr>
          <w:p w14:paraId="5B97177F">
            <w:pPr>
              <w:jc w:val="center"/>
              <w:rPr>
                <w:rFonts w:cs="宋体" w:asciiTheme="minorEastAsia" w:hAnsiTheme="minorEastAsia"/>
                <w:kern w:val="0"/>
                <w:szCs w:val="21"/>
              </w:rPr>
            </w:pPr>
            <w:r>
              <w:rPr>
                <w:rFonts w:hint="eastAsia"/>
                <w:lang w:val="en-US" w:eastAsia="zh-CN"/>
              </w:rPr>
              <w:t>校级</w:t>
            </w:r>
          </w:p>
        </w:tc>
        <w:tc>
          <w:tcPr>
            <w:tcW w:w="1710" w:type="dxa"/>
            <w:vAlign w:val="center"/>
          </w:tcPr>
          <w:p w14:paraId="1F6ABCE9">
            <w:pPr>
              <w:jc w:val="center"/>
              <w:rPr>
                <w:rFonts w:cs="宋体" w:asciiTheme="minorEastAsia" w:hAnsiTheme="minorEastAsia"/>
                <w:kern w:val="0"/>
                <w:szCs w:val="21"/>
              </w:rPr>
            </w:pPr>
            <w:r>
              <w:rPr>
                <w:rFonts w:hint="eastAsia"/>
                <w:highlight w:val="none"/>
                <w:lang w:val="en-US" w:eastAsia="zh-CN"/>
              </w:rPr>
              <w:t>1/1</w:t>
            </w:r>
          </w:p>
        </w:tc>
        <w:tc>
          <w:tcPr>
            <w:tcW w:w="1710" w:type="dxa"/>
            <w:tcBorders>
              <w:right w:val="single" w:color="auto" w:sz="4" w:space="0"/>
            </w:tcBorders>
            <w:vAlign w:val="center"/>
          </w:tcPr>
          <w:p w14:paraId="3B0AA3B4">
            <w:pPr>
              <w:jc w:val="center"/>
              <w:rPr>
                <w:rFonts w:cs="宋体" w:asciiTheme="minorEastAsia" w:hAnsiTheme="minorEastAsia"/>
                <w:kern w:val="0"/>
                <w:szCs w:val="21"/>
              </w:rPr>
            </w:pPr>
            <w:r>
              <w:rPr>
                <w:rFonts w:hint="eastAsia"/>
                <w:lang w:val="en-US" w:eastAsia="zh-CN"/>
              </w:rPr>
              <w:t>海南省教育厅</w:t>
            </w:r>
          </w:p>
        </w:tc>
        <w:tc>
          <w:tcPr>
            <w:tcW w:w="845" w:type="dxa"/>
            <w:tcBorders>
              <w:right w:val="single" w:color="auto" w:sz="4" w:space="0"/>
            </w:tcBorders>
            <w:vAlign w:val="center"/>
          </w:tcPr>
          <w:p w14:paraId="3E772CDE">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2025.7</w:t>
            </w:r>
          </w:p>
        </w:tc>
        <w:tc>
          <w:tcPr>
            <w:tcW w:w="532" w:type="dxa"/>
            <w:tcBorders>
              <w:left w:val="single" w:color="auto" w:sz="4" w:space="0"/>
            </w:tcBorders>
            <w:vAlign w:val="center"/>
          </w:tcPr>
          <w:p w14:paraId="504173B5">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21812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7561A53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11</w:t>
            </w:r>
          </w:p>
        </w:tc>
        <w:tc>
          <w:tcPr>
            <w:tcW w:w="2919" w:type="dxa"/>
            <w:vAlign w:val="center"/>
          </w:tcPr>
          <w:p w14:paraId="1162D7B9">
            <w:pPr>
              <w:jc w:val="center"/>
              <w:rPr>
                <w:rFonts w:cs="宋体" w:asciiTheme="minorEastAsia" w:hAnsiTheme="minorEastAsia"/>
                <w:kern w:val="0"/>
                <w:szCs w:val="21"/>
              </w:rPr>
            </w:pPr>
            <w:r>
              <w:rPr>
                <w:rFonts w:hint="eastAsia"/>
              </w:rPr>
              <w:t>《云章载道 龙衍千年》</w:t>
            </w:r>
          </w:p>
        </w:tc>
        <w:tc>
          <w:tcPr>
            <w:tcW w:w="884" w:type="dxa"/>
            <w:vAlign w:val="center"/>
          </w:tcPr>
          <w:p w14:paraId="4121FC4F">
            <w:pPr>
              <w:jc w:val="center"/>
              <w:rPr>
                <w:rFonts w:cs="宋体" w:asciiTheme="minorEastAsia" w:hAnsiTheme="minorEastAsia"/>
                <w:kern w:val="0"/>
                <w:szCs w:val="21"/>
              </w:rPr>
            </w:pPr>
            <w:r>
              <w:rPr>
                <w:rFonts w:hint="eastAsia"/>
                <w:lang w:val="en-US" w:eastAsia="zh-CN"/>
              </w:rPr>
              <w:t>三等奖</w:t>
            </w:r>
          </w:p>
        </w:tc>
        <w:tc>
          <w:tcPr>
            <w:tcW w:w="754" w:type="dxa"/>
            <w:vAlign w:val="center"/>
          </w:tcPr>
          <w:p w14:paraId="6960676F">
            <w:pPr>
              <w:jc w:val="center"/>
              <w:rPr>
                <w:rFonts w:cs="宋体" w:asciiTheme="minorEastAsia" w:hAnsiTheme="minorEastAsia"/>
                <w:kern w:val="0"/>
                <w:szCs w:val="21"/>
              </w:rPr>
            </w:pPr>
            <w:r>
              <w:rPr>
                <w:rFonts w:hint="eastAsia"/>
                <w:lang w:val="en-US" w:eastAsia="zh-CN"/>
              </w:rPr>
              <w:t>校级</w:t>
            </w:r>
          </w:p>
        </w:tc>
        <w:tc>
          <w:tcPr>
            <w:tcW w:w="1710" w:type="dxa"/>
            <w:vAlign w:val="center"/>
          </w:tcPr>
          <w:p w14:paraId="24A2D54C">
            <w:pPr>
              <w:jc w:val="center"/>
              <w:rPr>
                <w:rFonts w:cs="宋体" w:asciiTheme="minorEastAsia" w:hAnsiTheme="minorEastAsia"/>
                <w:kern w:val="0"/>
                <w:szCs w:val="21"/>
              </w:rPr>
            </w:pPr>
            <w:r>
              <w:rPr>
                <w:rFonts w:hint="eastAsia"/>
                <w:highlight w:val="none"/>
                <w:lang w:val="en-US" w:eastAsia="zh-CN"/>
              </w:rPr>
              <w:t>1/1</w:t>
            </w:r>
          </w:p>
        </w:tc>
        <w:tc>
          <w:tcPr>
            <w:tcW w:w="1710" w:type="dxa"/>
            <w:tcBorders>
              <w:right w:val="single" w:color="auto" w:sz="4" w:space="0"/>
            </w:tcBorders>
            <w:vAlign w:val="center"/>
          </w:tcPr>
          <w:p w14:paraId="5AE24816">
            <w:pPr>
              <w:jc w:val="center"/>
              <w:rPr>
                <w:rFonts w:cs="宋体" w:asciiTheme="minorEastAsia" w:hAnsiTheme="minorEastAsia"/>
                <w:kern w:val="0"/>
                <w:szCs w:val="21"/>
              </w:rPr>
            </w:pPr>
            <w:r>
              <w:rPr>
                <w:rFonts w:hint="eastAsia"/>
                <w:lang w:val="en-US" w:eastAsia="zh-CN"/>
              </w:rPr>
              <w:t>海南省教育厅</w:t>
            </w:r>
          </w:p>
        </w:tc>
        <w:tc>
          <w:tcPr>
            <w:tcW w:w="845" w:type="dxa"/>
            <w:tcBorders>
              <w:right w:val="single" w:color="auto" w:sz="4" w:space="0"/>
            </w:tcBorders>
            <w:vAlign w:val="center"/>
          </w:tcPr>
          <w:p w14:paraId="15C349F3">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2025.7</w:t>
            </w:r>
          </w:p>
        </w:tc>
        <w:tc>
          <w:tcPr>
            <w:tcW w:w="532" w:type="dxa"/>
            <w:tcBorders>
              <w:left w:val="single" w:color="auto" w:sz="4" w:space="0"/>
            </w:tcBorders>
            <w:vAlign w:val="center"/>
          </w:tcPr>
          <w:p w14:paraId="027BFEA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1771FA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44CD6F4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12</w:t>
            </w:r>
          </w:p>
        </w:tc>
        <w:tc>
          <w:tcPr>
            <w:tcW w:w="2919" w:type="dxa"/>
            <w:vAlign w:val="center"/>
          </w:tcPr>
          <w:p w14:paraId="2ACBC2FF">
            <w:pPr>
              <w:jc w:val="center"/>
              <w:rPr>
                <w:rFonts w:cs="宋体" w:asciiTheme="minorEastAsia" w:hAnsiTheme="minorEastAsia"/>
                <w:kern w:val="0"/>
                <w:szCs w:val="21"/>
              </w:rPr>
            </w:pPr>
            <w:r>
              <w:rPr>
                <w:rFonts w:hint="eastAsia"/>
              </w:rPr>
              <w:t>《先天有数妙》</w:t>
            </w:r>
          </w:p>
        </w:tc>
        <w:tc>
          <w:tcPr>
            <w:tcW w:w="884" w:type="dxa"/>
            <w:vAlign w:val="center"/>
          </w:tcPr>
          <w:p w14:paraId="18499543">
            <w:pPr>
              <w:jc w:val="center"/>
              <w:rPr>
                <w:rFonts w:cs="宋体" w:asciiTheme="minorEastAsia" w:hAnsiTheme="minorEastAsia"/>
                <w:kern w:val="0"/>
                <w:szCs w:val="21"/>
              </w:rPr>
            </w:pPr>
            <w:r>
              <w:rPr>
                <w:rFonts w:hint="eastAsia"/>
                <w:lang w:val="en-US" w:eastAsia="zh-CN"/>
              </w:rPr>
              <w:t>一等奖</w:t>
            </w:r>
          </w:p>
        </w:tc>
        <w:tc>
          <w:tcPr>
            <w:tcW w:w="754" w:type="dxa"/>
            <w:vAlign w:val="center"/>
          </w:tcPr>
          <w:p w14:paraId="792408FA">
            <w:pPr>
              <w:jc w:val="center"/>
              <w:rPr>
                <w:rFonts w:cs="宋体" w:asciiTheme="minorEastAsia" w:hAnsiTheme="minorEastAsia"/>
                <w:kern w:val="0"/>
                <w:szCs w:val="21"/>
              </w:rPr>
            </w:pPr>
            <w:r>
              <w:rPr>
                <w:rFonts w:hint="eastAsia"/>
              </w:rPr>
              <w:t>省级</w:t>
            </w:r>
          </w:p>
        </w:tc>
        <w:tc>
          <w:tcPr>
            <w:tcW w:w="1710" w:type="dxa"/>
            <w:vAlign w:val="center"/>
          </w:tcPr>
          <w:p w14:paraId="0DD4FBAB">
            <w:pPr>
              <w:jc w:val="center"/>
              <w:rPr>
                <w:rFonts w:cs="宋体" w:asciiTheme="minorEastAsia" w:hAnsiTheme="minorEastAsia"/>
                <w:kern w:val="0"/>
                <w:szCs w:val="21"/>
              </w:rPr>
            </w:pPr>
            <w:r>
              <w:rPr>
                <w:rFonts w:hint="eastAsia"/>
                <w:highlight w:val="none"/>
                <w:lang w:val="en-US" w:eastAsia="zh-CN"/>
              </w:rPr>
              <w:t>1/1</w:t>
            </w:r>
          </w:p>
        </w:tc>
        <w:tc>
          <w:tcPr>
            <w:tcW w:w="1710" w:type="dxa"/>
            <w:tcBorders>
              <w:right w:val="single" w:color="auto" w:sz="4" w:space="0"/>
            </w:tcBorders>
            <w:vAlign w:val="center"/>
          </w:tcPr>
          <w:p w14:paraId="203D3ADD">
            <w:pPr>
              <w:jc w:val="center"/>
              <w:rPr>
                <w:rFonts w:cs="宋体" w:asciiTheme="minorEastAsia" w:hAnsiTheme="minorEastAsia"/>
                <w:kern w:val="0"/>
                <w:szCs w:val="21"/>
              </w:rPr>
            </w:pPr>
            <w:r>
              <w:rPr>
                <w:rFonts w:hint="eastAsia"/>
                <w:lang w:val="en-US" w:eastAsia="zh-CN"/>
              </w:rPr>
              <w:t>海南省教育厅</w:t>
            </w:r>
          </w:p>
        </w:tc>
        <w:tc>
          <w:tcPr>
            <w:tcW w:w="845" w:type="dxa"/>
            <w:tcBorders>
              <w:right w:val="single" w:color="auto" w:sz="4" w:space="0"/>
            </w:tcBorders>
            <w:vAlign w:val="center"/>
          </w:tcPr>
          <w:p w14:paraId="75AE2613">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2024.6</w:t>
            </w:r>
          </w:p>
        </w:tc>
        <w:tc>
          <w:tcPr>
            <w:tcW w:w="532" w:type="dxa"/>
            <w:tcBorders>
              <w:left w:val="single" w:color="auto" w:sz="4" w:space="0"/>
            </w:tcBorders>
            <w:vAlign w:val="center"/>
          </w:tcPr>
          <w:p w14:paraId="4A098B5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w:t>
            </w:r>
          </w:p>
        </w:tc>
      </w:tr>
      <w:tr w14:paraId="1E606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8" w:hRule="atLeast"/>
        </w:trPr>
        <w:tc>
          <w:tcPr>
            <w:tcW w:w="500" w:type="dxa"/>
            <w:vAlign w:val="center"/>
          </w:tcPr>
          <w:p w14:paraId="0EA27C67">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13</w:t>
            </w:r>
          </w:p>
        </w:tc>
        <w:tc>
          <w:tcPr>
            <w:tcW w:w="2919" w:type="dxa"/>
            <w:vAlign w:val="center"/>
          </w:tcPr>
          <w:p w14:paraId="0BD56B09">
            <w:pPr>
              <w:jc w:val="center"/>
              <w:rPr>
                <w:rFonts w:cs="宋体" w:asciiTheme="minorEastAsia" w:hAnsiTheme="minorEastAsia"/>
                <w:kern w:val="0"/>
                <w:szCs w:val="21"/>
              </w:rPr>
            </w:pPr>
            <w:r>
              <w:rPr>
                <w:rFonts w:hint="eastAsia"/>
              </w:rPr>
              <w:t>《历法千载》</w:t>
            </w:r>
          </w:p>
        </w:tc>
        <w:tc>
          <w:tcPr>
            <w:tcW w:w="884" w:type="dxa"/>
            <w:vAlign w:val="center"/>
          </w:tcPr>
          <w:p w14:paraId="5B4E1B78">
            <w:pPr>
              <w:jc w:val="center"/>
              <w:rPr>
                <w:rFonts w:cs="宋体" w:asciiTheme="minorEastAsia" w:hAnsiTheme="minorEastAsia"/>
                <w:kern w:val="0"/>
                <w:szCs w:val="21"/>
              </w:rPr>
            </w:pPr>
            <w:r>
              <w:rPr>
                <w:rFonts w:hint="eastAsia"/>
                <w:lang w:val="en-US" w:eastAsia="zh-CN"/>
              </w:rPr>
              <w:t>二等奖</w:t>
            </w:r>
          </w:p>
        </w:tc>
        <w:tc>
          <w:tcPr>
            <w:tcW w:w="754" w:type="dxa"/>
            <w:vAlign w:val="center"/>
          </w:tcPr>
          <w:p w14:paraId="22227063">
            <w:pPr>
              <w:jc w:val="center"/>
              <w:rPr>
                <w:rFonts w:cs="宋体" w:asciiTheme="minorEastAsia" w:hAnsiTheme="minorEastAsia"/>
                <w:kern w:val="0"/>
                <w:szCs w:val="21"/>
              </w:rPr>
            </w:pPr>
            <w:r>
              <w:rPr>
                <w:rFonts w:hint="eastAsia"/>
              </w:rPr>
              <w:t>省级</w:t>
            </w:r>
          </w:p>
        </w:tc>
        <w:tc>
          <w:tcPr>
            <w:tcW w:w="1710" w:type="dxa"/>
            <w:vAlign w:val="center"/>
          </w:tcPr>
          <w:p w14:paraId="045AD739">
            <w:pPr>
              <w:jc w:val="center"/>
              <w:rPr>
                <w:rFonts w:cs="宋体" w:asciiTheme="minorEastAsia" w:hAnsiTheme="minorEastAsia"/>
                <w:kern w:val="0"/>
                <w:szCs w:val="21"/>
              </w:rPr>
            </w:pPr>
            <w:r>
              <w:rPr>
                <w:rFonts w:hint="eastAsia"/>
                <w:highlight w:val="none"/>
                <w:lang w:val="en-US" w:eastAsia="zh-CN"/>
              </w:rPr>
              <w:t>1/1</w:t>
            </w:r>
          </w:p>
        </w:tc>
        <w:tc>
          <w:tcPr>
            <w:tcW w:w="1710" w:type="dxa"/>
            <w:tcBorders>
              <w:right w:val="single" w:color="auto" w:sz="4" w:space="0"/>
            </w:tcBorders>
            <w:vAlign w:val="center"/>
          </w:tcPr>
          <w:p w14:paraId="4E72EA24">
            <w:pPr>
              <w:jc w:val="center"/>
              <w:rPr>
                <w:rFonts w:cs="宋体" w:asciiTheme="minorEastAsia" w:hAnsiTheme="minorEastAsia"/>
                <w:kern w:val="0"/>
                <w:szCs w:val="21"/>
              </w:rPr>
            </w:pPr>
            <w:r>
              <w:rPr>
                <w:rFonts w:hint="eastAsia"/>
                <w:lang w:val="en-US" w:eastAsia="zh-CN"/>
              </w:rPr>
              <w:t>海南省教育厅</w:t>
            </w:r>
          </w:p>
        </w:tc>
        <w:tc>
          <w:tcPr>
            <w:tcW w:w="845" w:type="dxa"/>
            <w:tcBorders>
              <w:right w:val="single" w:color="auto" w:sz="4" w:space="0"/>
            </w:tcBorders>
            <w:vAlign w:val="center"/>
          </w:tcPr>
          <w:p w14:paraId="2C7C9D74">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2024.6</w:t>
            </w:r>
          </w:p>
        </w:tc>
        <w:tc>
          <w:tcPr>
            <w:tcW w:w="532" w:type="dxa"/>
            <w:tcBorders>
              <w:left w:val="single" w:color="auto" w:sz="4" w:space="0"/>
            </w:tcBorders>
            <w:vAlign w:val="center"/>
          </w:tcPr>
          <w:p w14:paraId="14C6F565">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7958FE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0C16150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14</w:t>
            </w:r>
          </w:p>
        </w:tc>
        <w:tc>
          <w:tcPr>
            <w:tcW w:w="2919" w:type="dxa"/>
            <w:vAlign w:val="center"/>
          </w:tcPr>
          <w:p w14:paraId="77BEF0D4">
            <w:pPr>
              <w:jc w:val="center"/>
              <w:rPr>
                <w:rFonts w:cs="宋体" w:asciiTheme="minorEastAsia" w:hAnsiTheme="minorEastAsia"/>
                <w:kern w:val="0"/>
                <w:szCs w:val="21"/>
              </w:rPr>
            </w:pPr>
            <w:r>
              <w:rPr>
                <w:rFonts w:hint="eastAsia"/>
              </w:rPr>
              <w:t>《椰城蜥⺠》虚拟IP及表情包设计</w:t>
            </w:r>
          </w:p>
        </w:tc>
        <w:tc>
          <w:tcPr>
            <w:tcW w:w="884" w:type="dxa"/>
            <w:vAlign w:val="center"/>
          </w:tcPr>
          <w:p w14:paraId="4101F25D">
            <w:pPr>
              <w:jc w:val="center"/>
              <w:rPr>
                <w:rFonts w:cs="宋体" w:asciiTheme="minorEastAsia" w:hAnsiTheme="minorEastAsia"/>
                <w:kern w:val="0"/>
                <w:szCs w:val="21"/>
              </w:rPr>
            </w:pPr>
            <w:r>
              <w:rPr>
                <w:rFonts w:hint="eastAsia"/>
                <w:lang w:val="en-US" w:eastAsia="zh-CN"/>
              </w:rPr>
              <w:t>一等奖</w:t>
            </w:r>
          </w:p>
        </w:tc>
        <w:tc>
          <w:tcPr>
            <w:tcW w:w="754" w:type="dxa"/>
            <w:vAlign w:val="center"/>
          </w:tcPr>
          <w:p w14:paraId="5DE255E2">
            <w:pPr>
              <w:jc w:val="center"/>
              <w:rPr>
                <w:rFonts w:cs="宋体" w:asciiTheme="minorEastAsia" w:hAnsiTheme="minorEastAsia"/>
                <w:kern w:val="0"/>
                <w:szCs w:val="21"/>
              </w:rPr>
            </w:pPr>
            <w:r>
              <w:rPr>
                <w:rFonts w:hint="eastAsia"/>
              </w:rPr>
              <w:t>省级</w:t>
            </w:r>
          </w:p>
        </w:tc>
        <w:tc>
          <w:tcPr>
            <w:tcW w:w="1710" w:type="dxa"/>
            <w:vAlign w:val="center"/>
          </w:tcPr>
          <w:p w14:paraId="5A851B77">
            <w:pPr>
              <w:jc w:val="center"/>
              <w:rPr>
                <w:rFonts w:cs="宋体" w:asciiTheme="minorEastAsia" w:hAnsiTheme="minorEastAsia"/>
                <w:kern w:val="0"/>
                <w:szCs w:val="21"/>
              </w:rPr>
            </w:pPr>
            <w:r>
              <w:rPr>
                <w:rFonts w:hint="eastAsia"/>
                <w:highlight w:val="none"/>
                <w:lang w:val="en-US" w:eastAsia="zh-CN"/>
              </w:rPr>
              <w:t>1/1</w:t>
            </w:r>
          </w:p>
        </w:tc>
        <w:tc>
          <w:tcPr>
            <w:tcW w:w="1710" w:type="dxa"/>
            <w:tcBorders>
              <w:right w:val="single" w:color="auto" w:sz="4" w:space="0"/>
            </w:tcBorders>
            <w:vAlign w:val="center"/>
          </w:tcPr>
          <w:p w14:paraId="74D8A0AD">
            <w:pPr>
              <w:jc w:val="center"/>
              <w:rPr>
                <w:rFonts w:cs="宋体" w:asciiTheme="minorEastAsia" w:hAnsiTheme="minorEastAsia"/>
                <w:kern w:val="0"/>
                <w:szCs w:val="21"/>
              </w:rPr>
            </w:pPr>
            <w:r>
              <w:rPr>
                <w:rFonts w:hint="eastAsia"/>
                <w:lang w:val="en-US" w:eastAsia="zh-CN"/>
              </w:rPr>
              <w:t>海南省教育厅</w:t>
            </w:r>
          </w:p>
        </w:tc>
        <w:tc>
          <w:tcPr>
            <w:tcW w:w="845" w:type="dxa"/>
            <w:tcBorders>
              <w:right w:val="single" w:color="auto" w:sz="4" w:space="0"/>
            </w:tcBorders>
            <w:vAlign w:val="center"/>
          </w:tcPr>
          <w:p w14:paraId="41D8DD4C">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2023.8</w:t>
            </w:r>
          </w:p>
        </w:tc>
        <w:tc>
          <w:tcPr>
            <w:tcW w:w="532" w:type="dxa"/>
            <w:tcBorders>
              <w:left w:val="single" w:color="auto" w:sz="4" w:space="0"/>
            </w:tcBorders>
            <w:vAlign w:val="center"/>
          </w:tcPr>
          <w:p w14:paraId="53A7C8C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w:t>
            </w:r>
          </w:p>
        </w:tc>
      </w:tr>
    </w:tbl>
    <w:p w14:paraId="663F620F">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5"/>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p w14:paraId="17B6CA84"/>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2196" w:type="dxa"/>
            <w:tcBorders>
              <w:tl2br w:val="nil"/>
              <w:tr2bl w:val="nil"/>
            </w:tcBorders>
            <w:vAlign w:val="center"/>
          </w:tcPr>
          <w:p w14:paraId="3ABB55F7">
            <w:pPr>
              <w:jc w:val="center"/>
              <w:rPr>
                <w:b/>
                <w:bCs/>
              </w:rPr>
            </w:pPr>
            <w:r>
              <w:rPr>
                <w:rFonts w:hint="eastAsia"/>
                <w:b/>
                <w:bCs/>
              </w:rPr>
              <w:t>项目名称</w:t>
            </w:r>
          </w:p>
        </w:tc>
        <w:tc>
          <w:tcPr>
            <w:tcW w:w="1036" w:type="dxa"/>
            <w:tcBorders>
              <w:tl2br w:val="nil"/>
              <w:tr2bl w:val="nil"/>
            </w:tcBorders>
            <w:vAlign w:val="center"/>
          </w:tcPr>
          <w:p w14:paraId="2735350F">
            <w:pPr>
              <w:jc w:val="center"/>
              <w:rPr>
                <w:b/>
                <w:bCs/>
              </w:rPr>
            </w:pPr>
            <w:r>
              <w:rPr>
                <w:rFonts w:hint="eastAsia"/>
                <w:b/>
                <w:bCs/>
              </w:rPr>
              <w:t>批准号</w:t>
            </w:r>
          </w:p>
        </w:tc>
        <w:tc>
          <w:tcPr>
            <w:tcW w:w="93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850"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pPr>
              <w:rPr>
                <w:b w:val="0"/>
                <w:bCs w:val="0"/>
              </w:rPr>
            </w:pPr>
          </w:p>
        </w:tc>
        <w:tc>
          <w:tcPr>
            <w:tcW w:w="736" w:type="dxa"/>
            <w:tcBorders>
              <w:tl2br w:val="nil"/>
              <w:tr2bl w:val="nil"/>
            </w:tcBorders>
            <w:vAlign w:val="center"/>
          </w:tcPr>
          <w:p w14:paraId="57D74717">
            <w:pPr>
              <w:rPr>
                <w:b w:val="0"/>
                <w:bCs w:val="0"/>
              </w:rPr>
            </w:pPr>
          </w:p>
        </w:tc>
        <w:tc>
          <w:tcPr>
            <w:tcW w:w="2196" w:type="dxa"/>
            <w:tcBorders>
              <w:tl2br w:val="nil"/>
              <w:tr2bl w:val="nil"/>
            </w:tcBorders>
            <w:vAlign w:val="center"/>
          </w:tcPr>
          <w:p w14:paraId="35EFACA0">
            <w:pPr>
              <w:rPr>
                <w:b w:val="0"/>
                <w:bCs w:val="0"/>
              </w:rPr>
            </w:pPr>
          </w:p>
        </w:tc>
        <w:tc>
          <w:tcPr>
            <w:tcW w:w="1036" w:type="dxa"/>
            <w:tcBorders>
              <w:tl2br w:val="nil"/>
              <w:tr2bl w:val="nil"/>
            </w:tcBorders>
            <w:vAlign w:val="center"/>
          </w:tcPr>
          <w:p w14:paraId="7A487CF4">
            <w:pPr>
              <w:rPr>
                <w:b w:val="0"/>
                <w:bCs w:val="0"/>
              </w:rPr>
            </w:pPr>
          </w:p>
        </w:tc>
        <w:tc>
          <w:tcPr>
            <w:tcW w:w="932" w:type="dxa"/>
            <w:tcBorders>
              <w:tl2br w:val="nil"/>
              <w:tr2bl w:val="nil"/>
            </w:tcBorders>
            <w:vAlign w:val="center"/>
          </w:tcPr>
          <w:p w14:paraId="168958EC">
            <w:pPr>
              <w:rPr>
                <w:b w:val="0"/>
                <w:bCs w:val="0"/>
              </w:rPr>
            </w:pPr>
          </w:p>
        </w:tc>
        <w:tc>
          <w:tcPr>
            <w:tcW w:w="850" w:type="dxa"/>
            <w:tcBorders>
              <w:tl2br w:val="nil"/>
              <w:tr2bl w:val="nil"/>
            </w:tcBorders>
            <w:vAlign w:val="center"/>
          </w:tcPr>
          <w:p w14:paraId="215A69F8">
            <w:pPr>
              <w:rPr>
                <w:b w:val="0"/>
                <w:bCs w:val="0"/>
              </w:rPr>
            </w:pPr>
          </w:p>
        </w:tc>
        <w:tc>
          <w:tcPr>
            <w:tcW w:w="851" w:type="dxa"/>
            <w:tcBorders>
              <w:tl2br w:val="nil"/>
              <w:tr2bl w:val="nil"/>
            </w:tcBorders>
            <w:vAlign w:val="center"/>
          </w:tcPr>
          <w:p w14:paraId="1400D7FA">
            <w:pPr>
              <w:rPr>
                <w:b w:val="0"/>
                <w:bCs w:val="0"/>
              </w:rPr>
            </w:pPr>
          </w:p>
        </w:tc>
        <w:tc>
          <w:tcPr>
            <w:tcW w:w="709" w:type="dxa"/>
            <w:tcBorders>
              <w:tl2br w:val="nil"/>
              <w:tr2bl w:val="nil"/>
            </w:tcBorders>
            <w:vAlign w:val="center"/>
          </w:tcPr>
          <w:p w14:paraId="250EC5D9">
            <w:pPr>
              <w:rPr>
                <w:b w:val="0"/>
                <w:bCs w:val="0"/>
              </w:rPr>
            </w:pPr>
          </w:p>
        </w:tc>
        <w:tc>
          <w:tcPr>
            <w:tcW w:w="708" w:type="dxa"/>
            <w:tcBorders>
              <w:tl2br w:val="nil"/>
              <w:tr2bl w:val="nil"/>
            </w:tcBorders>
            <w:vAlign w:val="center"/>
          </w:tcPr>
          <w:p w14:paraId="77F0FEC2">
            <w:pPr>
              <w:rPr>
                <w:b w:val="0"/>
                <w:bCs w:val="0"/>
              </w:rPr>
            </w:pPr>
          </w:p>
        </w:tc>
        <w:tc>
          <w:tcPr>
            <w:tcW w:w="709" w:type="dxa"/>
            <w:tcBorders>
              <w:tl2br w:val="nil"/>
              <w:tr2bl w:val="nil"/>
            </w:tcBorders>
            <w:vAlign w:val="center"/>
          </w:tcPr>
          <w:p w14:paraId="708451C1">
            <w:pPr>
              <w:rPr>
                <w:b w:val="0"/>
                <w:bCs w:val="0"/>
              </w:rPr>
            </w:pPr>
          </w:p>
        </w:tc>
      </w:tr>
      <w:tr w14:paraId="1444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pPr>
              <w:rPr>
                <w:b w:val="0"/>
                <w:bCs w:val="0"/>
              </w:rPr>
            </w:pPr>
          </w:p>
        </w:tc>
        <w:tc>
          <w:tcPr>
            <w:tcW w:w="736" w:type="dxa"/>
            <w:tcBorders>
              <w:tl2br w:val="nil"/>
              <w:tr2bl w:val="nil"/>
            </w:tcBorders>
            <w:vAlign w:val="center"/>
          </w:tcPr>
          <w:p w14:paraId="0C9224E0">
            <w:pPr>
              <w:rPr>
                <w:b w:val="0"/>
                <w:bCs w:val="0"/>
              </w:rPr>
            </w:pPr>
          </w:p>
        </w:tc>
        <w:tc>
          <w:tcPr>
            <w:tcW w:w="2196" w:type="dxa"/>
            <w:tcBorders>
              <w:tl2br w:val="nil"/>
              <w:tr2bl w:val="nil"/>
            </w:tcBorders>
            <w:vAlign w:val="center"/>
          </w:tcPr>
          <w:p w14:paraId="624A5D93">
            <w:pPr>
              <w:rPr>
                <w:b w:val="0"/>
                <w:bCs w:val="0"/>
              </w:rPr>
            </w:pPr>
          </w:p>
        </w:tc>
        <w:tc>
          <w:tcPr>
            <w:tcW w:w="1036" w:type="dxa"/>
            <w:tcBorders>
              <w:tl2br w:val="nil"/>
              <w:tr2bl w:val="nil"/>
            </w:tcBorders>
            <w:vAlign w:val="center"/>
          </w:tcPr>
          <w:p w14:paraId="4995C70E">
            <w:pPr>
              <w:rPr>
                <w:b w:val="0"/>
                <w:bCs w:val="0"/>
              </w:rPr>
            </w:pPr>
          </w:p>
        </w:tc>
        <w:tc>
          <w:tcPr>
            <w:tcW w:w="932" w:type="dxa"/>
            <w:tcBorders>
              <w:tl2br w:val="nil"/>
              <w:tr2bl w:val="nil"/>
            </w:tcBorders>
            <w:vAlign w:val="center"/>
          </w:tcPr>
          <w:p w14:paraId="77A927DF">
            <w:pPr>
              <w:rPr>
                <w:b w:val="0"/>
                <w:bCs w:val="0"/>
              </w:rPr>
            </w:pPr>
          </w:p>
        </w:tc>
        <w:tc>
          <w:tcPr>
            <w:tcW w:w="850" w:type="dxa"/>
            <w:tcBorders>
              <w:tl2br w:val="nil"/>
              <w:tr2bl w:val="nil"/>
            </w:tcBorders>
            <w:vAlign w:val="center"/>
          </w:tcPr>
          <w:p w14:paraId="30FD9C11">
            <w:pPr>
              <w:rPr>
                <w:b w:val="0"/>
                <w:bCs w:val="0"/>
              </w:rPr>
            </w:pPr>
          </w:p>
        </w:tc>
        <w:tc>
          <w:tcPr>
            <w:tcW w:w="851" w:type="dxa"/>
            <w:tcBorders>
              <w:tl2br w:val="nil"/>
              <w:tr2bl w:val="nil"/>
            </w:tcBorders>
            <w:vAlign w:val="center"/>
          </w:tcPr>
          <w:p w14:paraId="1B8BE3B9">
            <w:pPr>
              <w:rPr>
                <w:b w:val="0"/>
                <w:bCs w:val="0"/>
              </w:rPr>
            </w:pPr>
          </w:p>
        </w:tc>
        <w:tc>
          <w:tcPr>
            <w:tcW w:w="709" w:type="dxa"/>
            <w:tcBorders>
              <w:tl2br w:val="nil"/>
              <w:tr2bl w:val="nil"/>
            </w:tcBorders>
            <w:vAlign w:val="center"/>
          </w:tcPr>
          <w:p w14:paraId="657383D6">
            <w:pPr>
              <w:rPr>
                <w:b w:val="0"/>
                <w:bCs w:val="0"/>
              </w:rPr>
            </w:pPr>
          </w:p>
        </w:tc>
        <w:tc>
          <w:tcPr>
            <w:tcW w:w="708" w:type="dxa"/>
            <w:tcBorders>
              <w:tl2br w:val="nil"/>
              <w:tr2bl w:val="nil"/>
            </w:tcBorders>
            <w:vAlign w:val="center"/>
          </w:tcPr>
          <w:p w14:paraId="316D1125">
            <w:pPr>
              <w:rPr>
                <w:b w:val="0"/>
                <w:bCs w:val="0"/>
              </w:rPr>
            </w:pPr>
          </w:p>
        </w:tc>
        <w:tc>
          <w:tcPr>
            <w:tcW w:w="709" w:type="dxa"/>
            <w:tcBorders>
              <w:tl2br w:val="nil"/>
              <w:tr2bl w:val="nil"/>
            </w:tcBorders>
            <w:vAlign w:val="center"/>
          </w:tcPr>
          <w:p w14:paraId="128C86DE">
            <w:pPr>
              <w:rPr>
                <w:b w:val="0"/>
                <w:bCs w:val="0"/>
              </w:rPr>
            </w:pPr>
          </w:p>
        </w:tc>
      </w:tr>
      <w:tr w14:paraId="43B37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bottom w:val="single" w:color="000000" w:sz="12" w:space="0"/>
              <w:tl2br w:val="nil"/>
              <w:tr2bl w:val="nil"/>
            </w:tcBorders>
            <w:vAlign w:val="center"/>
          </w:tcPr>
          <w:p w14:paraId="3610E692">
            <w:pPr>
              <w:jc w:val="center"/>
              <w:rPr>
                <w:b/>
                <w:bCs/>
              </w:rPr>
            </w:pPr>
          </w:p>
        </w:tc>
        <w:tc>
          <w:tcPr>
            <w:tcW w:w="478" w:type="dxa"/>
            <w:tcBorders>
              <w:bottom w:val="single" w:color="000000" w:sz="12" w:space="0"/>
              <w:tl2br w:val="nil"/>
              <w:tr2bl w:val="nil"/>
            </w:tcBorders>
            <w:vAlign w:val="center"/>
          </w:tcPr>
          <w:p w14:paraId="0BCCDBF0">
            <w:pPr>
              <w:rPr>
                <w:b w:val="0"/>
                <w:bCs w:val="0"/>
              </w:rPr>
            </w:pPr>
          </w:p>
        </w:tc>
        <w:tc>
          <w:tcPr>
            <w:tcW w:w="736" w:type="dxa"/>
            <w:tcBorders>
              <w:bottom w:val="single" w:color="000000" w:sz="12" w:space="0"/>
              <w:tl2br w:val="nil"/>
              <w:tr2bl w:val="nil"/>
            </w:tcBorders>
            <w:vAlign w:val="center"/>
          </w:tcPr>
          <w:p w14:paraId="6A079BBE">
            <w:pPr>
              <w:rPr>
                <w:b w:val="0"/>
                <w:bCs w:val="0"/>
              </w:rPr>
            </w:pPr>
          </w:p>
        </w:tc>
        <w:tc>
          <w:tcPr>
            <w:tcW w:w="2196" w:type="dxa"/>
            <w:tcBorders>
              <w:bottom w:val="single" w:color="000000" w:sz="12" w:space="0"/>
              <w:tl2br w:val="nil"/>
              <w:tr2bl w:val="nil"/>
            </w:tcBorders>
            <w:vAlign w:val="center"/>
          </w:tcPr>
          <w:p w14:paraId="75173BA7">
            <w:pPr>
              <w:rPr>
                <w:b w:val="0"/>
                <w:bCs w:val="0"/>
              </w:rPr>
            </w:pPr>
          </w:p>
        </w:tc>
        <w:tc>
          <w:tcPr>
            <w:tcW w:w="1036" w:type="dxa"/>
            <w:tcBorders>
              <w:bottom w:val="single" w:color="000000" w:sz="12" w:space="0"/>
              <w:tl2br w:val="nil"/>
              <w:tr2bl w:val="nil"/>
            </w:tcBorders>
            <w:vAlign w:val="center"/>
          </w:tcPr>
          <w:p w14:paraId="2EC892B4">
            <w:pPr>
              <w:rPr>
                <w:b w:val="0"/>
                <w:bCs w:val="0"/>
              </w:rPr>
            </w:pPr>
          </w:p>
        </w:tc>
        <w:tc>
          <w:tcPr>
            <w:tcW w:w="932" w:type="dxa"/>
            <w:tcBorders>
              <w:bottom w:val="single" w:color="000000" w:sz="12" w:space="0"/>
              <w:tl2br w:val="nil"/>
              <w:tr2bl w:val="nil"/>
            </w:tcBorders>
            <w:vAlign w:val="center"/>
          </w:tcPr>
          <w:p w14:paraId="6356875F">
            <w:pPr>
              <w:rPr>
                <w:b w:val="0"/>
                <w:bCs w:val="0"/>
              </w:rPr>
            </w:pPr>
          </w:p>
        </w:tc>
        <w:tc>
          <w:tcPr>
            <w:tcW w:w="850" w:type="dxa"/>
            <w:tcBorders>
              <w:bottom w:val="single" w:color="000000" w:sz="12" w:space="0"/>
              <w:tl2br w:val="nil"/>
              <w:tr2bl w:val="nil"/>
            </w:tcBorders>
            <w:vAlign w:val="center"/>
          </w:tcPr>
          <w:p w14:paraId="179DFB31">
            <w:pPr>
              <w:rPr>
                <w:b w:val="0"/>
                <w:bCs w:val="0"/>
              </w:rPr>
            </w:pPr>
          </w:p>
        </w:tc>
        <w:tc>
          <w:tcPr>
            <w:tcW w:w="851" w:type="dxa"/>
            <w:tcBorders>
              <w:bottom w:val="single" w:color="000000" w:sz="12" w:space="0"/>
              <w:tl2br w:val="nil"/>
              <w:tr2bl w:val="nil"/>
            </w:tcBorders>
            <w:vAlign w:val="center"/>
          </w:tcPr>
          <w:p w14:paraId="1BC22F15">
            <w:pPr>
              <w:rPr>
                <w:b w:val="0"/>
                <w:bCs w:val="0"/>
              </w:rPr>
            </w:pPr>
          </w:p>
        </w:tc>
        <w:tc>
          <w:tcPr>
            <w:tcW w:w="709" w:type="dxa"/>
            <w:tcBorders>
              <w:bottom w:val="single" w:color="000000" w:sz="12" w:space="0"/>
              <w:tl2br w:val="nil"/>
              <w:tr2bl w:val="nil"/>
            </w:tcBorders>
            <w:vAlign w:val="center"/>
          </w:tcPr>
          <w:p w14:paraId="4938F0A3">
            <w:pPr>
              <w:rPr>
                <w:b w:val="0"/>
                <w:bCs w:val="0"/>
              </w:rPr>
            </w:pPr>
          </w:p>
        </w:tc>
        <w:tc>
          <w:tcPr>
            <w:tcW w:w="708" w:type="dxa"/>
            <w:tcBorders>
              <w:bottom w:val="single" w:color="000000" w:sz="12" w:space="0"/>
              <w:tl2br w:val="nil"/>
              <w:tr2bl w:val="nil"/>
            </w:tcBorders>
            <w:vAlign w:val="center"/>
          </w:tcPr>
          <w:p w14:paraId="36F3D7C3">
            <w:pPr>
              <w:rPr>
                <w:b w:val="0"/>
                <w:bCs w:val="0"/>
              </w:rPr>
            </w:pPr>
          </w:p>
        </w:tc>
        <w:tc>
          <w:tcPr>
            <w:tcW w:w="709" w:type="dxa"/>
            <w:tcBorders>
              <w:bottom w:val="single" w:color="000000" w:sz="12" w:space="0"/>
              <w:tl2br w:val="nil"/>
              <w:tr2bl w:val="nil"/>
            </w:tcBorders>
            <w:vAlign w:val="center"/>
          </w:tcPr>
          <w:p w14:paraId="1DA69C60">
            <w:pPr>
              <w:rPr>
                <w:b w:val="0"/>
                <w:bCs w:val="0"/>
              </w:rPr>
            </w:pP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rPr>
                <w:b w:val="0"/>
                <w:bCs w:val="0"/>
              </w:rPr>
            </w:pPr>
          </w:p>
        </w:tc>
        <w:tc>
          <w:tcPr>
            <w:tcW w:w="736" w:type="dxa"/>
            <w:tcBorders>
              <w:top w:val="single" w:color="000000" w:sz="12" w:space="0"/>
            </w:tcBorders>
            <w:vAlign w:val="center"/>
          </w:tcPr>
          <w:p w14:paraId="59EB9388">
            <w:pPr>
              <w:rPr>
                <w:b w:val="0"/>
                <w:bCs w:val="0"/>
              </w:rPr>
            </w:pPr>
          </w:p>
        </w:tc>
        <w:tc>
          <w:tcPr>
            <w:tcW w:w="2196" w:type="dxa"/>
            <w:tcBorders>
              <w:top w:val="single" w:color="000000" w:sz="12" w:space="0"/>
            </w:tcBorders>
            <w:vAlign w:val="center"/>
          </w:tcPr>
          <w:p w14:paraId="7A1222AC">
            <w:pPr>
              <w:rPr>
                <w:b w:val="0"/>
                <w:bCs w:val="0"/>
              </w:rPr>
            </w:pPr>
          </w:p>
        </w:tc>
        <w:tc>
          <w:tcPr>
            <w:tcW w:w="1036" w:type="dxa"/>
            <w:tcBorders>
              <w:top w:val="single" w:color="000000" w:sz="12" w:space="0"/>
            </w:tcBorders>
            <w:vAlign w:val="center"/>
          </w:tcPr>
          <w:p w14:paraId="7DED6712">
            <w:pPr>
              <w:rPr>
                <w:b w:val="0"/>
                <w:bCs w:val="0"/>
              </w:rPr>
            </w:pPr>
          </w:p>
        </w:tc>
        <w:tc>
          <w:tcPr>
            <w:tcW w:w="932" w:type="dxa"/>
            <w:tcBorders>
              <w:top w:val="single" w:color="000000" w:sz="12" w:space="0"/>
            </w:tcBorders>
            <w:vAlign w:val="center"/>
          </w:tcPr>
          <w:p w14:paraId="3184C9B5">
            <w:pPr>
              <w:rPr>
                <w:b w:val="0"/>
                <w:bCs w:val="0"/>
              </w:rPr>
            </w:pPr>
          </w:p>
        </w:tc>
        <w:tc>
          <w:tcPr>
            <w:tcW w:w="850" w:type="dxa"/>
            <w:tcBorders>
              <w:top w:val="single" w:color="000000" w:sz="12" w:space="0"/>
            </w:tcBorders>
            <w:vAlign w:val="center"/>
          </w:tcPr>
          <w:p w14:paraId="1AAD925E">
            <w:pPr>
              <w:rPr>
                <w:b w:val="0"/>
                <w:bCs w:val="0"/>
              </w:rPr>
            </w:pPr>
          </w:p>
        </w:tc>
        <w:tc>
          <w:tcPr>
            <w:tcW w:w="851" w:type="dxa"/>
            <w:tcBorders>
              <w:top w:val="single" w:color="000000" w:sz="12" w:space="0"/>
            </w:tcBorders>
            <w:vAlign w:val="center"/>
          </w:tcPr>
          <w:p w14:paraId="6CD336F4">
            <w:pPr>
              <w:rPr>
                <w:b w:val="0"/>
                <w:bCs w:val="0"/>
              </w:rPr>
            </w:pPr>
          </w:p>
        </w:tc>
        <w:tc>
          <w:tcPr>
            <w:tcW w:w="709" w:type="dxa"/>
            <w:tcBorders>
              <w:top w:val="single" w:color="000000" w:sz="12" w:space="0"/>
            </w:tcBorders>
            <w:vAlign w:val="center"/>
          </w:tcPr>
          <w:p w14:paraId="4F09FAB2">
            <w:pPr>
              <w:rPr>
                <w:b w:val="0"/>
                <w:bCs w:val="0"/>
              </w:rPr>
            </w:pPr>
          </w:p>
        </w:tc>
        <w:tc>
          <w:tcPr>
            <w:tcW w:w="708" w:type="dxa"/>
            <w:tcBorders>
              <w:top w:val="single" w:color="000000" w:sz="12" w:space="0"/>
            </w:tcBorders>
            <w:vAlign w:val="center"/>
          </w:tcPr>
          <w:p w14:paraId="690A0D93">
            <w:pPr>
              <w:rPr>
                <w:b w:val="0"/>
                <w:bCs w:val="0"/>
              </w:rPr>
            </w:pPr>
          </w:p>
        </w:tc>
        <w:tc>
          <w:tcPr>
            <w:tcW w:w="709" w:type="dxa"/>
            <w:tcBorders>
              <w:top w:val="single" w:color="000000" w:sz="12" w:space="0"/>
            </w:tcBorders>
            <w:vAlign w:val="center"/>
          </w:tcPr>
          <w:p w14:paraId="2A11AA23">
            <w:pPr>
              <w:snapToGrid w:val="0"/>
              <w:rPr>
                <w:b w:val="0"/>
                <w:bCs w:val="0"/>
              </w:rPr>
            </w:pPr>
          </w:p>
          <w:p w14:paraId="115E8AF6">
            <w:pPr>
              <w:rPr>
                <w:b w:val="0"/>
                <w:bCs w:val="0"/>
              </w:rPr>
            </w:pPr>
          </w:p>
        </w:tc>
      </w:tr>
      <w:tr w14:paraId="068B2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76" w:type="dxa"/>
            <w:vMerge w:val="continue"/>
            <w:tcBorders>
              <w:tl2br w:val="nil"/>
              <w:tr2bl w:val="nil"/>
            </w:tcBorders>
            <w:vAlign w:val="center"/>
          </w:tcPr>
          <w:p w14:paraId="3AF3CE69">
            <w:pPr>
              <w:rPr>
                <w:b w:val="0"/>
                <w:bCs w:val="0"/>
              </w:rPr>
            </w:pPr>
          </w:p>
        </w:tc>
        <w:tc>
          <w:tcPr>
            <w:tcW w:w="478" w:type="dxa"/>
            <w:tcBorders>
              <w:tl2br w:val="nil"/>
              <w:tr2bl w:val="nil"/>
            </w:tcBorders>
            <w:vAlign w:val="center"/>
          </w:tcPr>
          <w:p w14:paraId="29B433D3">
            <w:pPr>
              <w:rPr>
                <w:b w:val="0"/>
                <w:bCs w:val="0"/>
              </w:rPr>
            </w:pPr>
          </w:p>
        </w:tc>
        <w:tc>
          <w:tcPr>
            <w:tcW w:w="736" w:type="dxa"/>
            <w:tcBorders>
              <w:tl2br w:val="nil"/>
              <w:tr2bl w:val="nil"/>
            </w:tcBorders>
            <w:vAlign w:val="center"/>
          </w:tcPr>
          <w:p w14:paraId="44D1C54B">
            <w:pPr>
              <w:rPr>
                <w:b w:val="0"/>
                <w:bCs w:val="0"/>
              </w:rPr>
            </w:pPr>
          </w:p>
        </w:tc>
        <w:tc>
          <w:tcPr>
            <w:tcW w:w="2196" w:type="dxa"/>
            <w:tcBorders>
              <w:tl2br w:val="nil"/>
              <w:tr2bl w:val="nil"/>
            </w:tcBorders>
            <w:vAlign w:val="center"/>
          </w:tcPr>
          <w:p w14:paraId="7969F427">
            <w:pPr>
              <w:rPr>
                <w:b w:val="0"/>
                <w:bCs w:val="0"/>
              </w:rPr>
            </w:pPr>
          </w:p>
        </w:tc>
        <w:tc>
          <w:tcPr>
            <w:tcW w:w="1036" w:type="dxa"/>
            <w:tcBorders>
              <w:tl2br w:val="nil"/>
              <w:tr2bl w:val="nil"/>
            </w:tcBorders>
            <w:vAlign w:val="center"/>
          </w:tcPr>
          <w:p w14:paraId="0BFB1461">
            <w:pPr>
              <w:rPr>
                <w:b w:val="0"/>
                <w:bCs w:val="0"/>
              </w:rPr>
            </w:pPr>
          </w:p>
        </w:tc>
        <w:tc>
          <w:tcPr>
            <w:tcW w:w="932" w:type="dxa"/>
            <w:tcBorders>
              <w:tl2br w:val="nil"/>
              <w:tr2bl w:val="nil"/>
            </w:tcBorders>
            <w:vAlign w:val="center"/>
          </w:tcPr>
          <w:p w14:paraId="61B9F76C">
            <w:pPr>
              <w:rPr>
                <w:b w:val="0"/>
                <w:bCs w:val="0"/>
              </w:rPr>
            </w:pPr>
          </w:p>
        </w:tc>
        <w:tc>
          <w:tcPr>
            <w:tcW w:w="850" w:type="dxa"/>
            <w:tcBorders>
              <w:tl2br w:val="nil"/>
              <w:tr2bl w:val="nil"/>
            </w:tcBorders>
            <w:vAlign w:val="center"/>
          </w:tcPr>
          <w:p w14:paraId="2DC74F8F">
            <w:pPr>
              <w:rPr>
                <w:b w:val="0"/>
                <w:bCs w:val="0"/>
              </w:rPr>
            </w:pPr>
          </w:p>
        </w:tc>
        <w:tc>
          <w:tcPr>
            <w:tcW w:w="851" w:type="dxa"/>
            <w:tcBorders>
              <w:tl2br w:val="nil"/>
              <w:tr2bl w:val="nil"/>
            </w:tcBorders>
            <w:vAlign w:val="center"/>
          </w:tcPr>
          <w:p w14:paraId="0692B81A">
            <w:pPr>
              <w:rPr>
                <w:b w:val="0"/>
                <w:bCs w:val="0"/>
              </w:rPr>
            </w:pPr>
          </w:p>
        </w:tc>
        <w:tc>
          <w:tcPr>
            <w:tcW w:w="709" w:type="dxa"/>
            <w:tcBorders>
              <w:tl2br w:val="nil"/>
              <w:tr2bl w:val="nil"/>
            </w:tcBorders>
            <w:vAlign w:val="center"/>
          </w:tcPr>
          <w:p w14:paraId="09C02D32">
            <w:pPr>
              <w:rPr>
                <w:b w:val="0"/>
                <w:bCs w:val="0"/>
              </w:rPr>
            </w:pPr>
          </w:p>
        </w:tc>
        <w:tc>
          <w:tcPr>
            <w:tcW w:w="708" w:type="dxa"/>
            <w:tcBorders>
              <w:tl2br w:val="nil"/>
              <w:tr2bl w:val="nil"/>
            </w:tcBorders>
            <w:vAlign w:val="center"/>
          </w:tcPr>
          <w:p w14:paraId="2F3025D4">
            <w:pPr>
              <w:rPr>
                <w:b w:val="0"/>
                <w:bCs w:val="0"/>
              </w:rPr>
            </w:pPr>
          </w:p>
        </w:tc>
        <w:tc>
          <w:tcPr>
            <w:tcW w:w="709" w:type="dxa"/>
            <w:tcBorders>
              <w:tl2br w:val="nil"/>
              <w:tr2bl w:val="nil"/>
            </w:tcBorders>
            <w:vAlign w:val="center"/>
          </w:tcPr>
          <w:p w14:paraId="130D584A">
            <w:pPr>
              <w:snapToGrid w:val="0"/>
              <w:rPr>
                <w:b w:val="0"/>
                <w:bCs w:val="0"/>
              </w:rPr>
            </w:pPr>
          </w:p>
          <w:p w14:paraId="08B65AC5">
            <w:pPr>
              <w:rPr>
                <w:b w:val="0"/>
                <w:bCs w:val="0"/>
              </w:rPr>
            </w:pPr>
          </w:p>
        </w:tc>
      </w:tr>
      <w:tr w14:paraId="6CA27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tcBorders>
              <w:tl2br w:val="nil"/>
              <w:tr2bl w:val="nil"/>
            </w:tcBorders>
            <w:vAlign w:val="center"/>
          </w:tcPr>
          <w:p w14:paraId="7A288D35">
            <w:pPr>
              <w:rPr>
                <w:b w:val="0"/>
                <w:bCs w:val="0"/>
              </w:rPr>
            </w:pPr>
          </w:p>
        </w:tc>
        <w:tc>
          <w:tcPr>
            <w:tcW w:w="478" w:type="dxa"/>
            <w:tcBorders>
              <w:tl2br w:val="nil"/>
              <w:tr2bl w:val="nil"/>
            </w:tcBorders>
            <w:vAlign w:val="center"/>
          </w:tcPr>
          <w:p w14:paraId="1A73B6D5">
            <w:pPr>
              <w:rPr>
                <w:b w:val="0"/>
                <w:bCs w:val="0"/>
              </w:rPr>
            </w:pPr>
          </w:p>
        </w:tc>
        <w:tc>
          <w:tcPr>
            <w:tcW w:w="736" w:type="dxa"/>
            <w:tcBorders>
              <w:tl2br w:val="nil"/>
              <w:tr2bl w:val="nil"/>
            </w:tcBorders>
            <w:vAlign w:val="center"/>
          </w:tcPr>
          <w:p w14:paraId="00B256A7">
            <w:pPr>
              <w:rPr>
                <w:b w:val="0"/>
                <w:bCs w:val="0"/>
              </w:rPr>
            </w:pPr>
          </w:p>
        </w:tc>
        <w:tc>
          <w:tcPr>
            <w:tcW w:w="2196" w:type="dxa"/>
            <w:tcBorders>
              <w:tl2br w:val="nil"/>
              <w:tr2bl w:val="nil"/>
            </w:tcBorders>
            <w:vAlign w:val="center"/>
          </w:tcPr>
          <w:p w14:paraId="3C28940D">
            <w:pPr>
              <w:rPr>
                <w:b w:val="0"/>
                <w:bCs w:val="0"/>
              </w:rPr>
            </w:pPr>
          </w:p>
        </w:tc>
        <w:tc>
          <w:tcPr>
            <w:tcW w:w="1036" w:type="dxa"/>
            <w:tcBorders>
              <w:tl2br w:val="nil"/>
              <w:tr2bl w:val="nil"/>
            </w:tcBorders>
            <w:vAlign w:val="center"/>
          </w:tcPr>
          <w:p w14:paraId="03585A04">
            <w:pPr>
              <w:rPr>
                <w:b w:val="0"/>
                <w:bCs w:val="0"/>
              </w:rPr>
            </w:pPr>
          </w:p>
        </w:tc>
        <w:tc>
          <w:tcPr>
            <w:tcW w:w="932" w:type="dxa"/>
            <w:tcBorders>
              <w:tl2br w:val="nil"/>
              <w:tr2bl w:val="nil"/>
            </w:tcBorders>
            <w:vAlign w:val="center"/>
          </w:tcPr>
          <w:p w14:paraId="4DBC635D">
            <w:pPr>
              <w:rPr>
                <w:b w:val="0"/>
                <w:bCs w:val="0"/>
              </w:rPr>
            </w:pPr>
          </w:p>
        </w:tc>
        <w:tc>
          <w:tcPr>
            <w:tcW w:w="850" w:type="dxa"/>
            <w:tcBorders>
              <w:tl2br w:val="nil"/>
              <w:tr2bl w:val="nil"/>
            </w:tcBorders>
            <w:vAlign w:val="center"/>
          </w:tcPr>
          <w:p w14:paraId="0D1857CA">
            <w:pPr>
              <w:rPr>
                <w:b w:val="0"/>
                <w:bCs w:val="0"/>
              </w:rPr>
            </w:pPr>
          </w:p>
        </w:tc>
        <w:tc>
          <w:tcPr>
            <w:tcW w:w="851" w:type="dxa"/>
            <w:tcBorders>
              <w:tl2br w:val="nil"/>
              <w:tr2bl w:val="nil"/>
            </w:tcBorders>
            <w:vAlign w:val="center"/>
          </w:tcPr>
          <w:p w14:paraId="1F7672C1">
            <w:pPr>
              <w:rPr>
                <w:b w:val="0"/>
                <w:bCs w:val="0"/>
              </w:rPr>
            </w:pPr>
          </w:p>
        </w:tc>
        <w:tc>
          <w:tcPr>
            <w:tcW w:w="709" w:type="dxa"/>
            <w:tcBorders>
              <w:tl2br w:val="nil"/>
              <w:tr2bl w:val="nil"/>
            </w:tcBorders>
            <w:vAlign w:val="center"/>
          </w:tcPr>
          <w:p w14:paraId="0F07A1AC">
            <w:pPr>
              <w:rPr>
                <w:b w:val="0"/>
                <w:bCs w:val="0"/>
              </w:rPr>
            </w:pPr>
          </w:p>
        </w:tc>
        <w:tc>
          <w:tcPr>
            <w:tcW w:w="708" w:type="dxa"/>
            <w:tcBorders>
              <w:tl2br w:val="nil"/>
              <w:tr2bl w:val="nil"/>
            </w:tcBorders>
            <w:vAlign w:val="center"/>
          </w:tcPr>
          <w:p w14:paraId="45EBD508">
            <w:pPr>
              <w:rPr>
                <w:b w:val="0"/>
                <w:bCs w:val="0"/>
              </w:rPr>
            </w:pPr>
          </w:p>
        </w:tc>
        <w:tc>
          <w:tcPr>
            <w:tcW w:w="709" w:type="dxa"/>
            <w:tcBorders>
              <w:tl2br w:val="nil"/>
              <w:tr2bl w:val="nil"/>
            </w:tcBorders>
            <w:vAlign w:val="center"/>
          </w:tcPr>
          <w:p w14:paraId="06A6D22A">
            <w:pPr>
              <w:snapToGrid w:val="0"/>
              <w:rPr>
                <w:b w:val="0"/>
                <w:bCs w:val="0"/>
              </w:rPr>
            </w:pPr>
          </w:p>
          <w:p w14:paraId="1501D823">
            <w:pP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7E2D9F6F">
            <w:pPr>
              <w:jc w:val="center"/>
              <w:rPr>
                <w:b w:val="0"/>
                <w:bCs w:val="0"/>
              </w:rPr>
            </w:pPr>
          </w:p>
        </w:tc>
        <w:tc>
          <w:tcPr>
            <w:tcW w:w="750" w:type="dxa"/>
            <w:tcBorders>
              <w:tl2br w:val="nil"/>
              <w:tr2bl w:val="nil"/>
            </w:tcBorders>
          </w:tcPr>
          <w:p w14:paraId="1103E432">
            <w:pPr>
              <w:widowControl/>
              <w:jc w:val="center"/>
              <w:rPr>
                <w:b w:val="0"/>
                <w:bCs w:val="0"/>
              </w:rPr>
            </w:pPr>
          </w:p>
        </w:tc>
        <w:tc>
          <w:tcPr>
            <w:tcW w:w="2190" w:type="dxa"/>
            <w:tcBorders>
              <w:tl2br w:val="nil"/>
              <w:tr2bl w:val="nil"/>
            </w:tcBorders>
          </w:tcPr>
          <w:p w14:paraId="2E20E3CC">
            <w:pPr>
              <w:widowControl/>
              <w:jc w:val="center"/>
              <w:rPr>
                <w:b w:val="0"/>
                <w:bCs w:val="0"/>
              </w:rPr>
            </w:pPr>
          </w:p>
        </w:tc>
        <w:tc>
          <w:tcPr>
            <w:tcW w:w="2044" w:type="dxa"/>
            <w:tcBorders>
              <w:tl2br w:val="nil"/>
              <w:tr2bl w:val="nil"/>
            </w:tcBorders>
          </w:tcPr>
          <w:p w14:paraId="5A3388B3">
            <w:pPr>
              <w:widowControl/>
              <w:jc w:val="center"/>
              <w:rPr>
                <w:b w:val="0"/>
                <w:bCs w:val="0"/>
              </w:rPr>
            </w:pPr>
          </w:p>
        </w:tc>
        <w:tc>
          <w:tcPr>
            <w:tcW w:w="796" w:type="dxa"/>
            <w:tcBorders>
              <w:tl2br w:val="nil"/>
              <w:tr2bl w:val="nil"/>
            </w:tcBorders>
          </w:tcPr>
          <w:p w14:paraId="1D02FDDC">
            <w:pPr>
              <w:widowControl/>
              <w:jc w:val="center"/>
              <w:rPr>
                <w:b w:val="0"/>
                <w:bCs w:val="0"/>
              </w:rPr>
            </w:pPr>
          </w:p>
        </w:tc>
        <w:tc>
          <w:tcPr>
            <w:tcW w:w="923" w:type="dxa"/>
            <w:tcBorders>
              <w:tl2br w:val="nil"/>
              <w:tr2bl w:val="nil"/>
            </w:tcBorders>
          </w:tcPr>
          <w:p w14:paraId="30BE9269">
            <w:pPr>
              <w:widowControl/>
              <w:jc w:val="center"/>
              <w:rPr>
                <w:b w:val="0"/>
                <w:bCs w:val="0"/>
              </w:rPr>
            </w:pPr>
          </w:p>
        </w:tc>
        <w:tc>
          <w:tcPr>
            <w:tcW w:w="1210" w:type="dxa"/>
            <w:tcBorders>
              <w:tl2br w:val="nil"/>
              <w:tr2bl w:val="nil"/>
            </w:tcBorders>
          </w:tcPr>
          <w:p w14:paraId="3A857AEE">
            <w:pPr>
              <w:widowControl/>
              <w:jc w:val="center"/>
              <w:rPr>
                <w:b w:val="0"/>
                <w:bCs w:val="0"/>
              </w:rPr>
            </w:pPr>
          </w:p>
        </w:tc>
        <w:tc>
          <w:tcPr>
            <w:tcW w:w="831" w:type="dxa"/>
            <w:tcBorders>
              <w:tl2br w:val="nil"/>
              <w:tr2bl w:val="nil"/>
            </w:tcBorders>
          </w:tcPr>
          <w:p w14:paraId="160DAD9E">
            <w:pPr>
              <w:widowControl/>
              <w:jc w:val="center"/>
              <w:rPr>
                <w:b w:val="0"/>
                <w:bCs w:val="0"/>
              </w:rPr>
            </w:pPr>
          </w:p>
        </w:tc>
      </w:tr>
      <w:tr w14:paraId="729569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tcPr>
          <w:p w14:paraId="22097396">
            <w:pPr>
              <w:jc w:val="center"/>
              <w:rPr>
                <w:b w:val="0"/>
                <w:bCs w:val="0"/>
              </w:rPr>
            </w:pPr>
          </w:p>
        </w:tc>
        <w:tc>
          <w:tcPr>
            <w:tcW w:w="750" w:type="dxa"/>
            <w:tcBorders>
              <w:tl2br w:val="nil"/>
              <w:tr2bl w:val="nil"/>
            </w:tcBorders>
          </w:tcPr>
          <w:p w14:paraId="37B6E0D0">
            <w:pPr>
              <w:widowControl/>
              <w:jc w:val="center"/>
              <w:rPr>
                <w:b w:val="0"/>
                <w:bCs w:val="0"/>
              </w:rPr>
            </w:pPr>
          </w:p>
        </w:tc>
        <w:tc>
          <w:tcPr>
            <w:tcW w:w="2190" w:type="dxa"/>
            <w:tcBorders>
              <w:tl2br w:val="nil"/>
              <w:tr2bl w:val="nil"/>
            </w:tcBorders>
          </w:tcPr>
          <w:p w14:paraId="0A33407D">
            <w:pPr>
              <w:widowControl/>
              <w:jc w:val="center"/>
              <w:rPr>
                <w:b w:val="0"/>
                <w:bCs w:val="0"/>
              </w:rPr>
            </w:pPr>
          </w:p>
        </w:tc>
        <w:tc>
          <w:tcPr>
            <w:tcW w:w="2044" w:type="dxa"/>
            <w:tcBorders>
              <w:tl2br w:val="nil"/>
              <w:tr2bl w:val="nil"/>
            </w:tcBorders>
          </w:tcPr>
          <w:p w14:paraId="6B94F4D8">
            <w:pPr>
              <w:widowControl/>
              <w:jc w:val="center"/>
              <w:rPr>
                <w:b w:val="0"/>
                <w:bCs w:val="0"/>
              </w:rPr>
            </w:pPr>
          </w:p>
        </w:tc>
        <w:tc>
          <w:tcPr>
            <w:tcW w:w="796" w:type="dxa"/>
            <w:tcBorders>
              <w:tl2br w:val="nil"/>
              <w:tr2bl w:val="nil"/>
            </w:tcBorders>
          </w:tcPr>
          <w:p w14:paraId="76389353">
            <w:pPr>
              <w:widowControl/>
              <w:jc w:val="center"/>
              <w:rPr>
                <w:b w:val="0"/>
                <w:bCs w:val="0"/>
              </w:rPr>
            </w:pPr>
          </w:p>
        </w:tc>
        <w:tc>
          <w:tcPr>
            <w:tcW w:w="923" w:type="dxa"/>
            <w:tcBorders>
              <w:tl2br w:val="nil"/>
              <w:tr2bl w:val="nil"/>
            </w:tcBorders>
          </w:tcPr>
          <w:p w14:paraId="3A07D16A">
            <w:pPr>
              <w:widowControl/>
              <w:jc w:val="center"/>
              <w:rPr>
                <w:b w:val="0"/>
                <w:bCs w:val="0"/>
              </w:rPr>
            </w:pPr>
          </w:p>
        </w:tc>
        <w:tc>
          <w:tcPr>
            <w:tcW w:w="1210" w:type="dxa"/>
            <w:tcBorders>
              <w:tl2br w:val="nil"/>
              <w:tr2bl w:val="nil"/>
            </w:tcBorders>
          </w:tcPr>
          <w:p w14:paraId="3DFBFAFE">
            <w:pPr>
              <w:widowControl/>
              <w:jc w:val="center"/>
              <w:rPr>
                <w:b w:val="0"/>
                <w:bCs w:val="0"/>
              </w:rPr>
            </w:pPr>
          </w:p>
        </w:tc>
        <w:tc>
          <w:tcPr>
            <w:tcW w:w="831" w:type="dxa"/>
            <w:tcBorders>
              <w:tl2br w:val="nil"/>
              <w:tr2bl w:val="nil"/>
            </w:tcBorders>
          </w:tcPr>
          <w:p w14:paraId="59868457">
            <w:pPr>
              <w:widowControl/>
              <w:jc w:val="center"/>
              <w:rPr>
                <w:b w:val="0"/>
                <w:bCs w:val="0"/>
              </w:rPr>
            </w:pPr>
          </w:p>
        </w:tc>
      </w:tr>
      <w:tr w14:paraId="26A882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2" w:type="dxa"/>
            <w:vMerge w:val="continue"/>
            <w:tcBorders>
              <w:bottom w:val="single" w:color="000000" w:sz="12" w:space="0"/>
              <w:tl2br w:val="nil"/>
              <w:tr2bl w:val="nil"/>
            </w:tcBorders>
            <w:vAlign w:val="center"/>
          </w:tcPr>
          <w:p w14:paraId="044934FB">
            <w:pPr>
              <w:jc w:val="center"/>
            </w:pPr>
          </w:p>
        </w:tc>
        <w:tc>
          <w:tcPr>
            <w:tcW w:w="450" w:type="dxa"/>
            <w:tcBorders>
              <w:bottom w:val="single" w:color="000000" w:sz="12" w:space="0"/>
              <w:tl2br w:val="nil"/>
              <w:tr2bl w:val="nil"/>
            </w:tcBorders>
          </w:tcPr>
          <w:p w14:paraId="710260D3">
            <w:pPr>
              <w:jc w:val="center"/>
              <w:rPr>
                <w:b w:val="0"/>
                <w:bCs w:val="0"/>
              </w:rPr>
            </w:pPr>
          </w:p>
        </w:tc>
        <w:tc>
          <w:tcPr>
            <w:tcW w:w="750" w:type="dxa"/>
            <w:tcBorders>
              <w:bottom w:val="single" w:color="000000" w:sz="12" w:space="0"/>
              <w:tl2br w:val="nil"/>
              <w:tr2bl w:val="nil"/>
            </w:tcBorders>
          </w:tcPr>
          <w:p w14:paraId="674A4B4C">
            <w:pPr>
              <w:widowControl/>
              <w:jc w:val="center"/>
              <w:rPr>
                <w:b w:val="0"/>
                <w:bCs w:val="0"/>
              </w:rPr>
            </w:pPr>
          </w:p>
        </w:tc>
        <w:tc>
          <w:tcPr>
            <w:tcW w:w="2190" w:type="dxa"/>
            <w:tcBorders>
              <w:bottom w:val="single" w:color="000000" w:sz="12" w:space="0"/>
              <w:tl2br w:val="nil"/>
              <w:tr2bl w:val="nil"/>
            </w:tcBorders>
          </w:tcPr>
          <w:p w14:paraId="5CEAD24B">
            <w:pPr>
              <w:widowControl/>
              <w:jc w:val="center"/>
              <w:rPr>
                <w:b w:val="0"/>
                <w:bCs w:val="0"/>
              </w:rPr>
            </w:pPr>
          </w:p>
        </w:tc>
        <w:tc>
          <w:tcPr>
            <w:tcW w:w="2044" w:type="dxa"/>
            <w:tcBorders>
              <w:bottom w:val="single" w:color="000000" w:sz="12" w:space="0"/>
              <w:tl2br w:val="nil"/>
              <w:tr2bl w:val="nil"/>
            </w:tcBorders>
          </w:tcPr>
          <w:p w14:paraId="15894DE6">
            <w:pPr>
              <w:widowControl/>
              <w:jc w:val="center"/>
              <w:rPr>
                <w:b w:val="0"/>
                <w:bCs w:val="0"/>
              </w:rPr>
            </w:pPr>
          </w:p>
        </w:tc>
        <w:tc>
          <w:tcPr>
            <w:tcW w:w="796" w:type="dxa"/>
            <w:tcBorders>
              <w:bottom w:val="single" w:color="000000" w:sz="12" w:space="0"/>
              <w:tl2br w:val="nil"/>
              <w:tr2bl w:val="nil"/>
            </w:tcBorders>
          </w:tcPr>
          <w:p w14:paraId="69D8AC76">
            <w:pPr>
              <w:widowControl/>
              <w:jc w:val="center"/>
              <w:rPr>
                <w:b w:val="0"/>
                <w:bCs w:val="0"/>
              </w:rPr>
            </w:pPr>
          </w:p>
        </w:tc>
        <w:tc>
          <w:tcPr>
            <w:tcW w:w="923" w:type="dxa"/>
            <w:tcBorders>
              <w:bottom w:val="single" w:color="000000" w:sz="12" w:space="0"/>
              <w:tl2br w:val="nil"/>
              <w:tr2bl w:val="nil"/>
            </w:tcBorders>
          </w:tcPr>
          <w:p w14:paraId="5FAAFF6C">
            <w:pPr>
              <w:widowControl/>
              <w:jc w:val="center"/>
              <w:rPr>
                <w:b w:val="0"/>
                <w:bCs w:val="0"/>
              </w:rPr>
            </w:pPr>
          </w:p>
        </w:tc>
        <w:tc>
          <w:tcPr>
            <w:tcW w:w="1210" w:type="dxa"/>
            <w:tcBorders>
              <w:bottom w:val="single" w:color="000000" w:sz="12" w:space="0"/>
              <w:tl2br w:val="nil"/>
              <w:tr2bl w:val="nil"/>
            </w:tcBorders>
          </w:tcPr>
          <w:p w14:paraId="383CC365">
            <w:pPr>
              <w:widowControl/>
              <w:jc w:val="center"/>
              <w:rPr>
                <w:b w:val="0"/>
                <w:bCs w:val="0"/>
              </w:rPr>
            </w:pPr>
          </w:p>
        </w:tc>
        <w:tc>
          <w:tcPr>
            <w:tcW w:w="831" w:type="dxa"/>
            <w:tcBorders>
              <w:bottom w:val="single" w:color="000000" w:sz="12" w:space="0"/>
              <w:tl2br w:val="nil"/>
              <w:tr2bl w:val="nil"/>
            </w:tcBorders>
          </w:tcPr>
          <w:p w14:paraId="1B0405DE">
            <w:pPr>
              <w:widowControl/>
              <w:jc w:val="center"/>
              <w:rPr>
                <w:b w:val="0"/>
                <w:bCs w:val="0"/>
              </w:rPr>
            </w:pP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rPr>
                <w:b w:val="0"/>
                <w:bCs w:val="0"/>
              </w:rPr>
            </w:pPr>
          </w:p>
        </w:tc>
        <w:tc>
          <w:tcPr>
            <w:tcW w:w="750" w:type="dxa"/>
            <w:tcBorders>
              <w:top w:val="single" w:color="000000" w:sz="12" w:space="0"/>
            </w:tcBorders>
          </w:tcPr>
          <w:p w14:paraId="0F9F3392">
            <w:pPr>
              <w:widowControl/>
              <w:jc w:val="center"/>
              <w:rPr>
                <w:rFonts w:hint="eastAsia" w:eastAsiaTheme="minorEastAsia"/>
                <w:b w:val="0"/>
                <w:bCs w:val="0"/>
                <w:lang w:val="en-US" w:eastAsia="zh-CN"/>
              </w:rPr>
            </w:pPr>
            <w:r>
              <w:rPr>
                <w:rFonts w:hint="eastAsia"/>
                <w:b w:val="0"/>
                <w:bCs w:val="0"/>
                <w:lang w:val="en-US" w:eastAsia="zh-CN"/>
              </w:rPr>
              <w:t>G</w:t>
            </w:r>
          </w:p>
        </w:tc>
        <w:tc>
          <w:tcPr>
            <w:tcW w:w="2190" w:type="dxa"/>
            <w:tcBorders>
              <w:top w:val="single" w:color="000000" w:sz="12" w:space="0"/>
            </w:tcBorders>
            <w:vAlign w:val="top"/>
          </w:tcPr>
          <w:p w14:paraId="10D1F95F">
            <w:pPr>
              <w:widowControl/>
              <w:jc w:val="center"/>
              <w:rPr>
                <w:b w:val="0"/>
                <w:bCs w:val="0"/>
              </w:rPr>
            </w:pPr>
            <w:r>
              <w:rPr>
                <w:rFonts w:hint="eastAsia" w:asciiTheme="minorEastAsia" w:hAnsiTheme="minorEastAsia" w:eastAsiaTheme="minorEastAsia" w:cstheme="minorEastAsia"/>
                <w:szCs w:val="21"/>
                <w:lang w:val="en-US" w:eastAsia="zh-CN"/>
              </w:rPr>
              <w:t>《传统文化元素在现代文创产品中的创新性转化》</w:t>
            </w:r>
          </w:p>
        </w:tc>
        <w:tc>
          <w:tcPr>
            <w:tcW w:w="2044" w:type="dxa"/>
            <w:tcBorders>
              <w:top w:val="single" w:color="000000" w:sz="12" w:space="0"/>
            </w:tcBorders>
          </w:tcPr>
          <w:p w14:paraId="0682C870">
            <w:pPr>
              <w:widowControl/>
              <w:jc w:val="center"/>
              <w:rPr>
                <w:rFonts w:hint="default" w:eastAsiaTheme="minorEastAsia"/>
                <w:b w:val="0"/>
                <w:bCs w:val="0"/>
                <w:lang w:val="en-US" w:eastAsia="zh-CN"/>
              </w:rPr>
            </w:pPr>
            <w:r>
              <w:rPr>
                <w:rFonts w:hint="eastAsia"/>
                <w:b w:val="0"/>
                <w:bCs w:val="0"/>
                <w:lang w:eastAsia="zh-CN"/>
              </w:rPr>
              <w:t>《</w:t>
            </w:r>
            <w:r>
              <w:rPr>
                <w:rFonts w:hint="eastAsia"/>
                <w:b w:val="0"/>
                <w:bCs w:val="0"/>
                <w:lang w:val="en-US" w:eastAsia="zh-CN"/>
              </w:rPr>
              <w:t>绿色包装》</w:t>
            </w:r>
            <w:r>
              <w:rPr>
                <w:rFonts w:hint="eastAsia"/>
                <w:b w:val="0"/>
                <w:bCs w:val="0"/>
                <w:lang w:val="en-US" w:eastAsia="zh-CN"/>
              </w:rPr>
              <w:br w:type="textWrapping"/>
            </w:r>
            <w:r>
              <w:rPr>
                <w:rFonts w:hint="eastAsia"/>
                <w:b w:val="0"/>
                <w:bCs w:val="0"/>
                <w:lang w:val="en-US" w:eastAsia="zh-CN"/>
              </w:rPr>
              <w:t>2025年9月</w:t>
            </w:r>
          </w:p>
        </w:tc>
        <w:tc>
          <w:tcPr>
            <w:tcW w:w="796" w:type="dxa"/>
            <w:tcBorders>
              <w:top w:val="single" w:color="000000" w:sz="12" w:space="0"/>
            </w:tcBorders>
          </w:tcPr>
          <w:p w14:paraId="2177E983">
            <w:pPr>
              <w:widowControl/>
              <w:jc w:val="center"/>
              <w:rPr>
                <w:rFonts w:hint="default" w:eastAsiaTheme="minorEastAsia"/>
                <w:b w:val="0"/>
                <w:bCs w:val="0"/>
                <w:lang w:val="en-US" w:eastAsia="zh-CN"/>
              </w:rPr>
            </w:pPr>
            <w:r>
              <w:rPr>
                <w:rFonts w:hint="eastAsia"/>
                <w:b w:val="0"/>
                <w:bCs w:val="0"/>
                <w:lang w:val="en-US" w:eastAsia="zh-CN"/>
              </w:rPr>
              <w:t>1/1</w:t>
            </w:r>
          </w:p>
        </w:tc>
        <w:tc>
          <w:tcPr>
            <w:tcW w:w="923" w:type="dxa"/>
            <w:tcBorders>
              <w:top w:val="single" w:color="000000" w:sz="12" w:space="0"/>
            </w:tcBorders>
          </w:tcPr>
          <w:p w14:paraId="05401860">
            <w:pPr>
              <w:widowControl/>
              <w:jc w:val="center"/>
              <w:rPr>
                <w:rFonts w:hint="eastAsia" w:eastAsiaTheme="minorEastAsia"/>
                <w:b w:val="0"/>
                <w:bCs w:val="0"/>
                <w:lang w:val="en-US" w:eastAsia="zh-CN"/>
              </w:rPr>
            </w:pPr>
            <w:r>
              <w:rPr>
                <w:rFonts w:hint="eastAsia"/>
                <w:b w:val="0"/>
                <w:bCs w:val="0"/>
                <w:lang w:val="en-US" w:eastAsia="zh-CN"/>
              </w:rPr>
              <w:t>0</w:t>
            </w:r>
          </w:p>
        </w:tc>
        <w:tc>
          <w:tcPr>
            <w:tcW w:w="1210" w:type="dxa"/>
            <w:tcBorders>
              <w:top w:val="single" w:color="000000" w:sz="12" w:space="0"/>
            </w:tcBorders>
          </w:tcPr>
          <w:p w14:paraId="1E996F70">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op w:val="single" w:color="000000" w:sz="12" w:space="0"/>
            </w:tcBorders>
          </w:tcPr>
          <w:p w14:paraId="35A77FC7">
            <w:pPr>
              <w:widowControl/>
              <w:jc w:val="center"/>
              <w:rPr>
                <w:rFonts w:hint="eastAsia" w:eastAsiaTheme="minorEastAsia"/>
                <w:b w:val="0"/>
                <w:bCs w:val="0"/>
                <w:lang w:val="en-US" w:eastAsia="zh-CN"/>
              </w:rPr>
            </w:pPr>
            <w:r>
              <w:rPr>
                <w:rFonts w:hint="eastAsia"/>
                <w:b w:val="0"/>
                <w:bCs w:val="0"/>
                <w:lang w:val="en-US" w:eastAsia="zh-CN"/>
              </w:rPr>
              <w:t>0</w:t>
            </w: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rPr>
                <w:b w:val="0"/>
                <w:bCs w:val="0"/>
              </w:rPr>
            </w:pPr>
          </w:p>
        </w:tc>
        <w:tc>
          <w:tcPr>
            <w:tcW w:w="750" w:type="dxa"/>
            <w:tcBorders>
              <w:tl2br w:val="nil"/>
              <w:tr2bl w:val="nil"/>
            </w:tcBorders>
          </w:tcPr>
          <w:p w14:paraId="7EB054FC">
            <w:pPr>
              <w:widowControl/>
              <w:jc w:val="center"/>
              <w:rPr>
                <w:rFonts w:hint="eastAsia" w:eastAsiaTheme="minorEastAsia"/>
                <w:b w:val="0"/>
                <w:bCs w:val="0"/>
                <w:lang w:val="en-US" w:eastAsia="zh-CN"/>
              </w:rPr>
            </w:pPr>
            <w:r>
              <w:rPr>
                <w:rFonts w:hint="eastAsia"/>
                <w:b w:val="0"/>
                <w:bCs w:val="0"/>
                <w:lang w:val="en-US" w:eastAsia="zh-CN"/>
              </w:rPr>
              <w:t>G</w:t>
            </w:r>
          </w:p>
        </w:tc>
        <w:tc>
          <w:tcPr>
            <w:tcW w:w="2190" w:type="dxa"/>
            <w:tcBorders>
              <w:tl2br w:val="nil"/>
              <w:tr2bl w:val="nil"/>
            </w:tcBorders>
            <w:vAlign w:val="top"/>
          </w:tcPr>
          <w:p w14:paraId="30883B58">
            <w:pPr>
              <w:widowControl/>
              <w:jc w:val="center"/>
              <w:rPr>
                <w:b w:val="0"/>
                <w:bCs w:val="0"/>
              </w:rPr>
            </w:pPr>
            <w:r>
              <w:rPr>
                <w:rFonts w:hint="eastAsia" w:asciiTheme="minorEastAsia" w:hAnsiTheme="minorEastAsia" w:eastAsiaTheme="minorEastAsia" w:cstheme="minorEastAsia"/>
                <w:szCs w:val="21"/>
                <w:lang w:val="en-US" w:eastAsia="zh-CN"/>
              </w:rPr>
              <w:t>《非遗文化IP在文创产品系列化开发中的品牌构建策略》</w:t>
            </w:r>
          </w:p>
        </w:tc>
        <w:tc>
          <w:tcPr>
            <w:tcW w:w="2044" w:type="dxa"/>
            <w:tcBorders>
              <w:tl2br w:val="nil"/>
              <w:tr2bl w:val="nil"/>
            </w:tcBorders>
          </w:tcPr>
          <w:p w14:paraId="366F38FD">
            <w:pPr>
              <w:widowControl/>
              <w:jc w:val="center"/>
              <w:rPr>
                <w:b w:val="0"/>
                <w:bCs w:val="0"/>
              </w:rPr>
            </w:pPr>
            <w:r>
              <w:rPr>
                <w:rFonts w:hint="eastAsia"/>
                <w:b w:val="0"/>
                <w:bCs w:val="0"/>
                <w:lang w:eastAsia="zh-CN"/>
              </w:rPr>
              <w:t>《</w:t>
            </w:r>
            <w:r>
              <w:rPr>
                <w:rFonts w:hint="eastAsia"/>
                <w:b w:val="0"/>
                <w:bCs w:val="0"/>
                <w:lang w:val="en-US" w:eastAsia="zh-CN"/>
              </w:rPr>
              <w:t>绿色包装》</w:t>
            </w:r>
            <w:r>
              <w:rPr>
                <w:rFonts w:hint="eastAsia"/>
                <w:b w:val="0"/>
                <w:bCs w:val="0"/>
                <w:lang w:val="en-US" w:eastAsia="zh-CN"/>
              </w:rPr>
              <w:br w:type="textWrapping"/>
            </w:r>
            <w:r>
              <w:rPr>
                <w:rFonts w:hint="eastAsia"/>
                <w:b w:val="0"/>
                <w:bCs w:val="0"/>
                <w:lang w:val="en-US" w:eastAsia="zh-CN"/>
              </w:rPr>
              <w:t>2025年10月</w:t>
            </w:r>
          </w:p>
        </w:tc>
        <w:tc>
          <w:tcPr>
            <w:tcW w:w="796" w:type="dxa"/>
            <w:tcBorders>
              <w:tl2br w:val="nil"/>
              <w:tr2bl w:val="nil"/>
            </w:tcBorders>
          </w:tcPr>
          <w:p w14:paraId="36F86D3D">
            <w:pPr>
              <w:widowControl/>
              <w:jc w:val="center"/>
              <w:rPr>
                <w:rFonts w:hint="default" w:eastAsiaTheme="minorEastAsia"/>
                <w:b w:val="0"/>
                <w:bCs w:val="0"/>
                <w:lang w:val="en-US" w:eastAsia="zh-CN"/>
              </w:rPr>
            </w:pPr>
            <w:r>
              <w:rPr>
                <w:rFonts w:hint="eastAsia"/>
                <w:b w:val="0"/>
                <w:bCs w:val="0"/>
                <w:lang w:val="en-US" w:eastAsia="zh-CN"/>
              </w:rPr>
              <w:t>1/1</w:t>
            </w:r>
          </w:p>
        </w:tc>
        <w:tc>
          <w:tcPr>
            <w:tcW w:w="923" w:type="dxa"/>
            <w:tcBorders>
              <w:tl2br w:val="nil"/>
              <w:tr2bl w:val="nil"/>
            </w:tcBorders>
          </w:tcPr>
          <w:p w14:paraId="551F1DA1">
            <w:pPr>
              <w:widowControl/>
              <w:jc w:val="center"/>
              <w:rPr>
                <w:rFonts w:hint="eastAsia" w:eastAsiaTheme="minorEastAsia"/>
                <w:b w:val="0"/>
                <w:bCs w:val="0"/>
                <w:lang w:val="en-US" w:eastAsia="zh-CN"/>
              </w:rPr>
            </w:pPr>
            <w:r>
              <w:rPr>
                <w:rFonts w:hint="eastAsia"/>
                <w:b w:val="0"/>
                <w:bCs w:val="0"/>
                <w:lang w:val="en-US" w:eastAsia="zh-CN"/>
              </w:rPr>
              <w:t>0</w:t>
            </w:r>
          </w:p>
        </w:tc>
        <w:tc>
          <w:tcPr>
            <w:tcW w:w="1210" w:type="dxa"/>
            <w:tcBorders>
              <w:tl2br w:val="nil"/>
              <w:tr2bl w:val="nil"/>
            </w:tcBorders>
          </w:tcPr>
          <w:p w14:paraId="53F85990">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78EBD03B">
            <w:pPr>
              <w:widowControl/>
              <w:snapToGrid w:val="0"/>
              <w:jc w:val="center"/>
              <w:rPr>
                <w:b w:val="0"/>
                <w:bCs w:val="0"/>
              </w:rPr>
            </w:pPr>
          </w:p>
          <w:p w14:paraId="3125A856">
            <w:pPr>
              <w:widowControl/>
              <w:jc w:val="center"/>
              <w:rPr>
                <w:rFonts w:hint="eastAsia" w:eastAsiaTheme="minorEastAsia"/>
                <w:b w:val="0"/>
                <w:bCs w:val="0"/>
                <w:lang w:val="en-US" w:eastAsia="zh-CN"/>
              </w:rPr>
            </w:pPr>
            <w:r>
              <w:rPr>
                <w:rFonts w:hint="eastAsia"/>
                <w:b w:val="0"/>
                <w:bCs w:val="0"/>
                <w:lang w:val="en-US" w:eastAsia="zh-CN"/>
              </w:rPr>
              <w:t>0</w:t>
            </w: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tcPr>
          <w:p w14:paraId="77340FDC">
            <w:pPr>
              <w:jc w:val="center"/>
              <w:rPr>
                <w:b w:val="0"/>
                <w:bCs w:val="0"/>
              </w:rPr>
            </w:pPr>
          </w:p>
        </w:tc>
        <w:tc>
          <w:tcPr>
            <w:tcW w:w="750" w:type="dxa"/>
            <w:tcBorders>
              <w:tl2br w:val="nil"/>
              <w:tr2bl w:val="nil"/>
            </w:tcBorders>
          </w:tcPr>
          <w:p w14:paraId="0099CDE0">
            <w:pPr>
              <w:widowControl/>
              <w:jc w:val="center"/>
              <w:rPr>
                <w:b w:val="0"/>
                <w:bCs w:val="0"/>
              </w:rPr>
            </w:pPr>
          </w:p>
        </w:tc>
        <w:tc>
          <w:tcPr>
            <w:tcW w:w="2190" w:type="dxa"/>
            <w:tcBorders>
              <w:tl2br w:val="nil"/>
              <w:tr2bl w:val="nil"/>
            </w:tcBorders>
          </w:tcPr>
          <w:p w14:paraId="709E3D17">
            <w:pPr>
              <w:widowControl/>
              <w:jc w:val="center"/>
              <w:rPr>
                <w:b w:val="0"/>
                <w:bCs w:val="0"/>
              </w:rPr>
            </w:pPr>
          </w:p>
        </w:tc>
        <w:tc>
          <w:tcPr>
            <w:tcW w:w="2044" w:type="dxa"/>
            <w:tcBorders>
              <w:tl2br w:val="nil"/>
              <w:tr2bl w:val="nil"/>
            </w:tcBorders>
          </w:tcPr>
          <w:p w14:paraId="109791E5">
            <w:pPr>
              <w:widowControl/>
              <w:jc w:val="center"/>
              <w:rPr>
                <w:b w:val="0"/>
                <w:bCs w:val="0"/>
              </w:rPr>
            </w:pPr>
          </w:p>
        </w:tc>
        <w:tc>
          <w:tcPr>
            <w:tcW w:w="796" w:type="dxa"/>
            <w:tcBorders>
              <w:tl2br w:val="nil"/>
              <w:tr2bl w:val="nil"/>
            </w:tcBorders>
          </w:tcPr>
          <w:p w14:paraId="0667519C">
            <w:pPr>
              <w:widowControl/>
              <w:jc w:val="center"/>
              <w:rPr>
                <w:b w:val="0"/>
                <w:bCs w:val="0"/>
              </w:rPr>
            </w:pPr>
          </w:p>
        </w:tc>
        <w:tc>
          <w:tcPr>
            <w:tcW w:w="923" w:type="dxa"/>
            <w:tcBorders>
              <w:tl2br w:val="nil"/>
              <w:tr2bl w:val="nil"/>
            </w:tcBorders>
          </w:tcPr>
          <w:p w14:paraId="4B7F8681">
            <w:pPr>
              <w:widowControl/>
              <w:jc w:val="center"/>
              <w:rPr>
                <w:b w:val="0"/>
                <w:bCs w:val="0"/>
              </w:rPr>
            </w:pPr>
          </w:p>
        </w:tc>
        <w:tc>
          <w:tcPr>
            <w:tcW w:w="1210" w:type="dxa"/>
            <w:tcBorders>
              <w:tl2br w:val="nil"/>
              <w:tr2bl w:val="nil"/>
            </w:tcBorders>
          </w:tcPr>
          <w:p w14:paraId="5ECBFFF2">
            <w:pPr>
              <w:widowControl/>
              <w:jc w:val="center"/>
              <w:rPr>
                <w:b w:val="0"/>
                <w:bCs w:val="0"/>
              </w:rPr>
            </w:pPr>
          </w:p>
        </w:tc>
        <w:tc>
          <w:tcPr>
            <w:tcW w:w="831" w:type="dxa"/>
            <w:tcBorders>
              <w:tl2br w:val="nil"/>
              <w:tr2bl w:val="nil"/>
            </w:tcBorders>
          </w:tcPr>
          <w:p w14:paraId="1B873291">
            <w:pPr>
              <w:widowControl/>
              <w:snapToGrid w:val="0"/>
              <w:jc w:val="center"/>
              <w:rPr>
                <w:b w:val="0"/>
                <w:bCs w:val="0"/>
              </w:rPr>
            </w:pPr>
          </w:p>
          <w:p w14:paraId="55EC6C0E">
            <w:pPr>
              <w:widowControl/>
              <w:jc w:val="center"/>
              <w:rPr>
                <w:b w:val="0"/>
                <w:bCs w:val="0"/>
              </w:rPr>
            </w:pPr>
          </w:p>
        </w:tc>
      </w:tr>
    </w:tbl>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30AB22A7">
      <w:pPr>
        <w:widowControl/>
        <w:ind w:firstLine="420" w:firstLineChars="200"/>
      </w:pPr>
    </w:p>
    <w:p w14:paraId="281EB9D1">
      <w:pPr>
        <w:widowControl/>
        <w:ind w:firstLine="420" w:firstLineChars="200"/>
      </w:pPr>
    </w:p>
    <w:p w14:paraId="436DD210">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p>
        </w:tc>
        <w:tc>
          <w:tcPr>
            <w:tcW w:w="885"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eastAsia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3D8FD6F0">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asciiTheme="minorEastAsia" w:hAnsiTheme="minorEastAsia"/>
                <w:szCs w:val="21"/>
              </w:rPr>
            </w:pPr>
          </w:p>
        </w:tc>
        <w:tc>
          <w:tcPr>
            <w:tcW w:w="1134" w:type="dxa"/>
            <w:vAlign w:val="center"/>
          </w:tcPr>
          <w:p w14:paraId="06688EA5">
            <w:pPr>
              <w:widowControl/>
              <w:jc w:val="center"/>
              <w:rPr>
                <w:rFonts w:asciiTheme="minorEastAsia" w:hAnsiTheme="minorEastAsia"/>
                <w:szCs w:val="21"/>
              </w:rPr>
            </w:pPr>
          </w:p>
        </w:tc>
        <w:tc>
          <w:tcPr>
            <w:tcW w:w="1418" w:type="dxa"/>
            <w:vAlign w:val="center"/>
          </w:tcPr>
          <w:p w14:paraId="796B1DEE">
            <w:pPr>
              <w:widowControl/>
              <w:jc w:val="center"/>
              <w:rPr>
                <w:rFonts w:asciiTheme="minorEastAsia" w:hAnsiTheme="minorEastAsia"/>
                <w:szCs w:val="21"/>
              </w:rPr>
            </w:pPr>
          </w:p>
        </w:tc>
        <w:tc>
          <w:tcPr>
            <w:tcW w:w="1558" w:type="dxa"/>
            <w:tcBorders>
              <w:right w:val="single" w:color="auto" w:sz="4" w:space="0"/>
            </w:tcBorders>
            <w:vAlign w:val="center"/>
          </w:tcPr>
          <w:p w14:paraId="23D65A96">
            <w:pPr>
              <w:widowControl/>
              <w:jc w:val="center"/>
              <w:rPr>
                <w:rFonts w:asciiTheme="minorEastAsia" w:hAnsiTheme="minorEastAsia"/>
                <w:szCs w:val="21"/>
              </w:rPr>
            </w:pP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6B750BFE">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自2022年8月入职海南师范大学美术学院以来，我作为视觉传达设计系教师，主要承担视觉传达设计专业的教学、科研及实践指导工作。自任职以来，始终坚守教育初心，以 “立德树人” 为根本任务，将专业素养与教学实践深度融合，在思想、教学、科研、育人等多个维度稳步推进工作，取得了阶段性成效，现对个人专业技术工作述评如下：</w:t>
            </w:r>
          </w:p>
          <w:p w14:paraId="7E679112">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一、思想政治方面：</w:t>
            </w:r>
          </w:p>
          <w:p w14:paraId="6FEC68FC">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作为为一名共产党员，我始终坚持以习近平新时代中国特色社会主义思想为指导，在学校党委领导下不断加强自身的思想政治建设，努力提升政治素养和党性修养。积极参与院、校两级的各类学习活动，深入学习贯彻了党的十九大、二十大精神，以及习近平总书记的系列讲话和论述。</w:t>
            </w:r>
          </w:p>
          <w:p w14:paraId="14FE971A">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二、教学教改工作方面：</w:t>
            </w:r>
          </w:p>
          <w:p w14:paraId="70652053">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年来个人承担本科生教学任务：专业核心课程《专题训练》3次、《导向设计》4次，《视觉传达基础》1次；学科基础课程《造型基础（二）》3次，学科基础课程《黎族传统图案设计》3次；专业拓展课程《思维训练》 2次、《印刷设计》2次，《木艺手作》1次等。共计10门课程，1052个课时。教学期间，我认真研读教学大纲，结合学科前沿动态和学生实际情况，精心设计教学内容和形式。通过分析学生的反馈和成绩，教学效果总体良好；组织《造型基础（二）》、《黎族传统图案设计》、《思维训练》课程教学成果汇报展；积极参加省校级教改项目的申报工作；</w:t>
            </w:r>
          </w:p>
          <w:p w14:paraId="39A3FE2F">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积极组织、辅导所教授班级学生参加各类设计大赛并获得显著成果：2024年中国大学生计算机设计大赛海南省教师《优秀指导教师》；2025年未来设计师大赛海南省教师《优秀指导教师》；2023年海南师范大学美术学院教师考核年度优秀教师。</w:t>
            </w:r>
          </w:p>
          <w:p w14:paraId="568B673A">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三、个人科研方面：</w:t>
            </w:r>
          </w:p>
          <w:p w14:paraId="48C27A96">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1、2025年参与《数智赋能海口市非物质文化遗产的传承与发展研究》获2025年度海口市哲学社会科学规划课题立项，项目编号2025-ZCKT-66；</w:t>
            </w:r>
          </w:p>
          <w:p w14:paraId="76023C90">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2、发表论文《非遗文化IP在文创产品系列化开发中的品牌构建策略》知网收录，已见刊；发表论文《传统文化元素在现代文创产品中的创新性转化》知网收录，已见刊。</w:t>
            </w:r>
          </w:p>
          <w:p w14:paraId="5F2A9649">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四、师德师风、廉洁自律方面：</w:t>
            </w:r>
          </w:p>
          <w:p w14:paraId="068C8548">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在工作中，我注重仪表端庄、举止文明，用自己的言行为学生树立榜样；在与学生交往中，我尊重每一位学生，关注他们的个性差异，努力营造和谐、民主、平等的师生关系。我严守纪律底线、恪守职业准则。自参加工作至今，本人未出现任何教学事故与廉洁自律问题，无违纪、违规记录。</w:t>
            </w:r>
          </w:p>
          <w:p w14:paraId="26BB63BD">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五、其他工作：</w:t>
            </w:r>
          </w:p>
          <w:p w14:paraId="4E749FB1">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1、积极参加设计学专业博士点申报的材料撰写整合，本专业的本科生培养计划、课程大纲撰写与整理工作；</w:t>
            </w:r>
          </w:p>
          <w:p w14:paraId="7744E178">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2、积极完成学院领导及系部负责人分配的临时性工作任务：参与海南省各市县地方建设设计、文创设计实践工作：陵水县什巴村整村民族特色提升设计项目；屯昌县城市主形象以及环西路主干道IP打卡点设计项目；槟榔谷景区《黎峒雅》旅游衍生品产品包装升级设计项目；参与《绚丽非遗·世代传承》搭建运营黎锦设计师及设计师服务平台项目等；作为主创设计者完成《中国高校美术·设计教师教育联盟2022年会》主视觉设计；完成《艺术赋能乡村振兴·教育成就青春韶华》海南师范大学美术学院2023年度专题毕业展海口、屯昌站主视觉设计；完成《海南省第八届大学生艺术展演》美术学院展厅视觉设计搭建等；    </w:t>
            </w:r>
          </w:p>
          <w:p w14:paraId="031607DD">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担任《2023年“怀梦前行”女性赋能公益项目海南黎锦设计技能提升培训》指导教师等；</w:t>
            </w:r>
          </w:p>
          <w:p w14:paraId="57CCD14D">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展望未来，我将以更加饱满的热情和更加坚定的步伐投入到教学和科研工作中去。积极参与科研项目申报和实施工作，努力提升自己的科研能力和水平；加强与同事和学生的沟通交流；建立良好的人际关系和学术氛围。用自身行动努力践行“以人为本”的教学理念，争做“大先生”和“好老师”。</w:t>
            </w:r>
          </w:p>
          <w:p w14:paraId="0C4CFBD4">
            <w:pPr>
              <w:ind w:firstLine="500" w:firstLineChars="200"/>
              <w:jc w:val="left"/>
              <w:rPr>
                <w:rFonts w:hint="eastAsia" w:ascii="Times New Roman" w:hAnsi="Times New Roman" w:eastAsia="黑体" w:cs="Times New Roman"/>
                <w:spacing w:val="20"/>
                <w:lang w:val="en-US" w:eastAsia="zh-CN"/>
              </w:rPr>
            </w:pPr>
            <w:r>
              <w:rPr>
                <w:rFonts w:hint="eastAsia" w:ascii="Times New Roman" w:hAnsi="Times New Roman" w:eastAsia="黑体" w:cs="Times New Roman"/>
                <w:spacing w:val="20"/>
                <w:lang w:val="en-US" w:eastAsia="zh-CN"/>
              </w:rPr>
              <w:t xml:space="preserve"> </w:t>
            </w:r>
          </w:p>
          <w:p w14:paraId="00E196F1"/>
          <w:p w14:paraId="77A97779"/>
          <w:p w14:paraId="380A70FB"/>
          <w:p w14:paraId="312E6302"/>
          <w:p w14:paraId="5CD9CBFB"/>
          <w:p w14:paraId="42199DB4"/>
          <w:p w14:paraId="2B189D02"/>
          <w:p w14:paraId="00E0DAAA"/>
          <w:p w14:paraId="38E8B64B"/>
          <w:p w14:paraId="5D05FA3F"/>
          <w:p w14:paraId="4DB51592"/>
          <w:p w14:paraId="3D1B64C7"/>
          <w:p w14:paraId="4141712C"/>
          <w:p w14:paraId="709EAE15"/>
          <w:p w14:paraId="0FFBA3E5"/>
          <w:p w14:paraId="7D3A7099"/>
          <w:p w14:paraId="72172643"/>
          <w:p w14:paraId="3B1829C1"/>
          <w:p w14:paraId="60A19B05"/>
          <w:p w14:paraId="7F60D26D"/>
          <w:p w14:paraId="4BCB2A9B"/>
          <w:p w14:paraId="4AD7A189"/>
          <w:p w14:paraId="24B98ACC"/>
          <w:p w14:paraId="09F8EBDD">
            <w:r>
              <w:rPr>
                <w:rFonts w:hint="eastAsia"/>
              </w:rPr>
              <w:t>本人承诺：</w:t>
            </w:r>
          </w:p>
          <w:p w14:paraId="52C15E6D"/>
          <w:p w14:paraId="2698F858"/>
          <w:p w14:paraId="52E018F6"/>
          <w:p w14:paraId="7804AA07"/>
          <w:p w14:paraId="6AA6672E"/>
          <w:p w14:paraId="2B1DB194"/>
          <w:p w14:paraId="2B14E20C"/>
          <w:p w14:paraId="02D81782"/>
          <w:p w14:paraId="10A094E3"/>
          <w:p w14:paraId="665FFF5F"/>
          <w:p w14:paraId="0658285E"/>
          <w:p w14:paraId="4690A5FF">
            <w:pPr>
              <w:rPr>
                <w:rFonts w:hint="eastAsia"/>
              </w:rPr>
            </w:pPr>
            <w:r>
              <w:rPr>
                <w:rFonts w:hint="eastAsia"/>
              </w:rPr>
              <w:t xml:space="preserve">                                                签名：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14:paraId="59C77092">
            <w:pPr>
              <w:rPr>
                <w:rFonts w:hint="eastAsia"/>
              </w:rPr>
            </w:pPr>
          </w:p>
          <w:p w14:paraId="6E33DC42">
            <w:pPr>
              <w:rPr>
                <w:rFonts w:hint="eastAsia"/>
              </w:rPr>
            </w:pPr>
          </w:p>
          <w:p w14:paraId="3785E3A1">
            <w:pPr>
              <w:rPr>
                <w:rFonts w:hint="eastAsia"/>
              </w:rPr>
            </w:pPr>
          </w:p>
          <w:p w14:paraId="1F3327BD">
            <w:pPr>
              <w:rPr>
                <w:rFonts w:hint="eastAsia"/>
              </w:rPr>
            </w:pPr>
          </w:p>
          <w:p w14:paraId="64E93D8F">
            <w:pPr>
              <w:rPr>
                <w:rFonts w:hint="eastAsia"/>
              </w:rPr>
            </w:pP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柴嘉瑶</w:t>
            </w:r>
          </w:p>
        </w:tc>
        <w:tc>
          <w:tcPr>
            <w:tcW w:w="1543" w:type="dxa"/>
            <w:vAlign w:val="center"/>
          </w:tcPr>
          <w:p w14:paraId="082EFCF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美术学院</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设计学</w:t>
            </w:r>
          </w:p>
        </w:tc>
        <w:tc>
          <w:tcPr>
            <w:tcW w:w="1417" w:type="dxa"/>
            <w:vAlign w:val="center"/>
          </w:tcPr>
          <w:p w14:paraId="4BFE9999">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讲师</w:t>
            </w:r>
          </w:p>
        </w:tc>
      </w:tr>
      <w:tr w14:paraId="2D93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30"/>
                <w:szCs w:val="30"/>
                <w:lang w:val="en-US" w:eastAsia="zh-CN"/>
              </w:rPr>
              <w:t>教学业绩水平鉴定意见</w:t>
            </w:r>
          </w:p>
        </w:tc>
        <w:tc>
          <w:tcPr>
            <w:tcW w:w="8788" w:type="dxa"/>
            <w:gridSpan w:val="5"/>
          </w:tcPr>
          <w:p w14:paraId="09299939">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请根据《条件》中相应的教学业绩条件及申报人的教学业绩进行鉴定：</w:t>
            </w:r>
          </w:p>
          <w:p w14:paraId="3A7EAF39">
            <w:pPr>
              <w:spacing w:line="360" w:lineRule="exact"/>
              <w:ind w:firstLine="420" w:firstLineChars="200"/>
              <w:rPr>
                <w:rFonts w:hint="eastAsia" w:asciiTheme="minorEastAsia" w:hAnsiTheme="minorEastAsia" w:eastAsiaTheme="minorEastAsia" w:cstheme="minorEastAsia"/>
                <w:szCs w:val="21"/>
                <w:lang w:val="en-US" w:eastAsia="zh-CN"/>
              </w:rPr>
            </w:pPr>
          </w:p>
          <w:p w14:paraId="55D23854">
            <w:pPr>
              <w:spacing w:line="360" w:lineRule="exact"/>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lang w:val="en-US" w:eastAsia="zh-CN"/>
              </w:rPr>
              <w:t>3.5年来个人承担本科生教学任务：专业核心课程《专题训练》3次、《导向设计》4次，《视觉传达基础》1次；学科基础课程《造型基础（二）》3次，学科基础课程《黎族传统图案设计》3次；专业拓展课程《思维训练》 2次、《印刷设计》2次，《木艺手作》1次等。共计10门课程，1052个课时</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rPr>
              <w:t>年均</w:t>
            </w:r>
            <w:r>
              <w:rPr>
                <w:rFonts w:hint="eastAsia" w:asciiTheme="minorEastAsia" w:hAnsiTheme="minorEastAsia" w:cstheme="minorEastAsia"/>
                <w:szCs w:val="21"/>
                <w:u w:val="none"/>
                <w:lang w:val="en-US" w:eastAsia="zh-CN"/>
              </w:rPr>
              <w:t>300</w:t>
            </w:r>
            <w:r>
              <w:rPr>
                <w:rFonts w:hint="eastAsia" w:asciiTheme="minorEastAsia" w:hAnsiTheme="minorEastAsia" w:eastAsiaTheme="minorEastAsia" w:cstheme="minorEastAsia"/>
                <w:szCs w:val="21"/>
              </w:rPr>
              <w:t>学时</w:t>
            </w:r>
            <w:r>
              <w:rPr>
                <w:rFonts w:hint="eastAsia" w:asciiTheme="minorEastAsia" w:hAnsiTheme="minorEastAsia" w:cstheme="minorEastAsia"/>
                <w:szCs w:val="21"/>
                <w:lang w:eastAsia="zh-CN"/>
              </w:rPr>
              <w:t>，</w:t>
            </w:r>
            <w:r>
              <w:rPr>
                <w:rFonts w:hint="eastAsia" w:asciiTheme="minorEastAsia" w:hAnsiTheme="minorEastAsia" w:cstheme="minorEastAsia"/>
                <w:szCs w:val="21"/>
                <w:highlight w:val="none"/>
                <w:lang w:val="en-US" w:eastAsia="zh-CN"/>
              </w:rPr>
              <w:t>符合讲师</w:t>
            </w:r>
            <w:r>
              <w:rPr>
                <w:rFonts w:hint="eastAsia" w:asciiTheme="minorEastAsia" w:hAnsiTheme="minorEastAsia" w:eastAsiaTheme="minorEastAsia" w:cstheme="minorEastAsia"/>
                <w:szCs w:val="21"/>
                <w:highlight w:val="none"/>
                <w:lang w:val="en-US" w:eastAsia="zh-CN"/>
              </w:rPr>
              <w:t>专业技术资格职称</w:t>
            </w:r>
            <w:r>
              <w:rPr>
                <w:rFonts w:hint="eastAsia" w:asciiTheme="minorEastAsia" w:hAnsiTheme="minorEastAsia" w:cstheme="minorEastAsia"/>
                <w:szCs w:val="21"/>
                <w:highlight w:val="none"/>
                <w:lang w:val="en-US" w:eastAsia="zh-CN"/>
              </w:rPr>
              <w:t>要求</w:t>
            </w:r>
            <w:r>
              <w:rPr>
                <w:rFonts w:hint="eastAsia" w:asciiTheme="minorEastAsia" w:hAnsiTheme="minorEastAsia" w:eastAsiaTheme="minorEastAsia" w:cstheme="minorEastAsia"/>
                <w:szCs w:val="21"/>
                <w:highlight w:val="none"/>
                <w:lang w:val="en-US" w:eastAsia="zh-CN"/>
              </w:rPr>
              <w:t>。</w:t>
            </w:r>
          </w:p>
          <w:p w14:paraId="716CD1A2">
            <w:pPr>
              <w:spacing w:line="360" w:lineRule="exact"/>
              <w:ind w:firstLine="420" w:firstLineChars="200"/>
              <w:rPr>
                <w:rFonts w:hint="eastAsia" w:asciiTheme="minorEastAsia" w:hAnsiTheme="minorEastAsia" w:eastAsiaTheme="minorEastAsia" w:cstheme="minorEastAsia"/>
                <w:szCs w:val="21"/>
                <w:lang w:val="en-US" w:eastAsia="zh-CN"/>
              </w:rPr>
            </w:pPr>
          </w:p>
          <w:p w14:paraId="4261AED2">
            <w:pPr>
              <w:spacing w:line="360" w:lineRule="exact"/>
              <w:ind w:firstLine="420" w:firstLineChars="200"/>
              <w:rPr>
                <w:rFonts w:hint="eastAsia" w:asciiTheme="minorEastAsia" w:hAnsiTheme="minorEastAsia" w:eastAsiaTheme="minorEastAsia" w:cstheme="minorEastAsia"/>
                <w:szCs w:val="21"/>
                <w:lang w:val="en-US" w:eastAsia="zh-CN"/>
              </w:rPr>
            </w:pP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32F43B31">
            <w:pPr>
              <w:spacing w:line="360" w:lineRule="exact"/>
              <w:rPr>
                <w:rFonts w:hint="eastAsia" w:asciiTheme="minorEastAsia" w:hAnsiTheme="minorEastAsia" w:eastAsiaTheme="minorEastAsia" w:cstheme="minorEastAsia"/>
                <w:sz w:val="24"/>
                <w:szCs w:val="24"/>
              </w:rPr>
            </w:pPr>
          </w:p>
          <w:p w14:paraId="08145A9C">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1、2025年参与《数智赋能海口市非物质文化遗产的传承与发展研究》获2025年度海口市哲学社会科学规划课题立项，项目编号2025-ZCKT-66；</w:t>
            </w:r>
          </w:p>
          <w:p w14:paraId="6825CABF">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2、发表论文《非遗文化IP在文创产品系列化开发中的品牌构建策略》知网收录，已见刊；发表论文《传统文化元素在现代文创产品中的创新性转化》知网收录，已见刊。</w:t>
            </w:r>
          </w:p>
          <w:p w14:paraId="1E1C6A37">
            <w:pPr>
              <w:spacing w:line="360" w:lineRule="exact"/>
              <w:ind w:firstLine="420" w:firstLineChars="200"/>
              <w:rPr>
                <w:rFonts w:hint="eastAsia" w:asciiTheme="minorEastAsia" w:hAnsiTheme="minorEastAsia" w:eastAsiaTheme="minorEastAsia" w:cstheme="minorEastAsia"/>
                <w:szCs w:val="21"/>
                <w:lang w:val="en-US" w:eastAsia="zh-CN"/>
              </w:rPr>
            </w:pPr>
          </w:p>
          <w:p w14:paraId="3DA4FE03">
            <w:pPr>
              <w:spacing w:line="360" w:lineRule="exact"/>
              <w:rPr>
                <w:rFonts w:hint="eastAsia" w:asciiTheme="minorEastAsia" w:hAnsiTheme="minorEastAsia" w:eastAsiaTheme="minorEastAsia" w:cstheme="minorEastAsia"/>
                <w:sz w:val="24"/>
                <w:szCs w:val="24"/>
              </w:rPr>
            </w:pPr>
          </w:p>
          <w:p w14:paraId="7BB07054">
            <w:pPr>
              <w:spacing w:line="360" w:lineRule="exact"/>
              <w:rPr>
                <w:rFonts w:hint="eastAsia" w:asciiTheme="minorEastAsia" w:hAnsiTheme="minorEastAsia" w:eastAsiaTheme="minorEastAsia" w:cstheme="minorEastAsia"/>
                <w:sz w:val="24"/>
                <w:szCs w:val="24"/>
              </w:rPr>
            </w:pPr>
          </w:p>
          <w:p w14:paraId="2ED5E8C5">
            <w:pPr>
              <w:spacing w:line="360" w:lineRule="exact"/>
              <w:rPr>
                <w:rFonts w:hint="eastAsia" w:asciiTheme="minorEastAsia" w:hAnsiTheme="minorEastAsia" w:eastAsiaTheme="minorEastAsia" w:cstheme="minorEastAsia"/>
                <w:sz w:val="24"/>
                <w:szCs w:val="24"/>
              </w:rPr>
            </w:pPr>
          </w:p>
          <w:p w14:paraId="6C79A92A">
            <w:pPr>
              <w:spacing w:line="360" w:lineRule="exact"/>
              <w:rPr>
                <w:rFonts w:hint="eastAsia" w:asciiTheme="minorEastAsia" w:hAnsiTheme="minorEastAsia" w:eastAsiaTheme="minorEastAsia" w:cstheme="minorEastAsia"/>
                <w:sz w:val="24"/>
                <w:szCs w:val="24"/>
              </w:rPr>
            </w:pPr>
          </w:p>
          <w:p w14:paraId="76D578E6">
            <w:pPr>
              <w:spacing w:line="360" w:lineRule="exact"/>
              <w:rPr>
                <w:rFonts w:hint="eastAsia" w:asciiTheme="minorEastAsia" w:hAnsiTheme="minorEastAsia" w:eastAsiaTheme="minorEastAsia" w:cstheme="minorEastAsia"/>
                <w:sz w:val="24"/>
                <w:szCs w:val="24"/>
              </w:rPr>
            </w:pPr>
          </w:p>
          <w:p w14:paraId="03E7B015">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5"/>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柴嘉瑶</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讲师</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6E567116">
            <w:pPr>
              <w:widowControl/>
              <w:jc w:val="left"/>
              <w:rPr>
                <w:rFonts w:ascii="宋体" w:hAnsi="宋体" w:cs="Arial"/>
                <w:kern w:val="0"/>
                <w:szCs w:val="21"/>
              </w:rPr>
            </w:pPr>
            <w:r>
              <w:rPr>
                <w:rFonts w:hint="eastAsia" w:ascii="宋体" w:hAnsi="宋体" w:cs="Arial"/>
                <w:kern w:val="0"/>
                <w:szCs w:val="21"/>
              </w:rPr>
              <w:t>代表性成果1名称：</w:t>
            </w:r>
            <w:r>
              <w:rPr>
                <w:rFonts w:hint="eastAsia" w:asciiTheme="minorEastAsia" w:hAnsiTheme="minorEastAsia" w:eastAsiaTheme="minorEastAsia" w:cstheme="minorEastAsia"/>
                <w:szCs w:val="21"/>
                <w:lang w:val="en-US" w:eastAsia="zh-CN"/>
              </w:rPr>
              <w:t>《非遗文化IP在文创产品系列化开发中的品牌构建策略》知网收录，已见刊</w:t>
            </w:r>
          </w:p>
          <w:p w14:paraId="06AF6C99">
            <w:pPr>
              <w:widowControl/>
              <w:jc w:val="left"/>
              <w:rPr>
                <w:rFonts w:ascii="宋体" w:hAnsi="宋体" w:cs="Arial"/>
                <w:kern w:val="0"/>
                <w:szCs w:val="21"/>
              </w:rPr>
            </w:pPr>
            <w:r>
              <w:rPr>
                <w:rFonts w:hint="eastAsia" w:ascii="宋体" w:hAnsi="宋体" w:cs="Arial"/>
                <w:kern w:val="0"/>
                <w:szCs w:val="21"/>
              </w:rPr>
              <w:t>代表性成果2名称：</w:t>
            </w:r>
            <w:r>
              <w:rPr>
                <w:rFonts w:hint="eastAsia" w:asciiTheme="minorEastAsia" w:hAnsiTheme="minorEastAsia" w:eastAsiaTheme="minorEastAsia" w:cstheme="minorEastAsia"/>
                <w:szCs w:val="21"/>
                <w:lang w:val="en-US" w:eastAsia="zh-CN"/>
              </w:rPr>
              <w:t>《传统文化元素在现代文创产品中的创新性转化》知网收录，已见刊</w:t>
            </w: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55CB6CBA">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8"/>
              <w:rPr>
                <w:kern w:val="0"/>
              </w:rPr>
            </w:pPr>
          </w:p>
          <w:p w14:paraId="621D9336">
            <w:pPr>
              <w:pStyle w:val="8"/>
              <w:rPr>
                <w:kern w:val="0"/>
              </w:rPr>
            </w:pPr>
          </w:p>
          <w:p w14:paraId="06199F8E">
            <w:pPr>
              <w:pStyle w:val="8"/>
              <w:rPr>
                <w:kern w:val="0"/>
              </w:rPr>
            </w:pPr>
          </w:p>
          <w:p w14:paraId="2B5B4052">
            <w:pPr>
              <w:pStyle w:val="8"/>
              <w:rPr>
                <w:kern w:val="0"/>
              </w:rPr>
            </w:pPr>
          </w:p>
          <w:p w14:paraId="4DF47D53">
            <w:pPr>
              <w:pStyle w:val="8"/>
              <w:rPr>
                <w:kern w:val="0"/>
              </w:rPr>
            </w:pPr>
          </w:p>
          <w:p w14:paraId="385517BF">
            <w:pPr>
              <w:pStyle w:val="8"/>
              <w:rPr>
                <w:kern w:val="0"/>
              </w:rPr>
            </w:pPr>
          </w:p>
          <w:p w14:paraId="707E5D6D">
            <w:pPr>
              <w:pStyle w:val="8"/>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hint="eastAsia" w:ascii="宋体" w:hAnsi="宋体" w:eastAsia="宋体" w:cs="Times New Roman"/>
                <w:szCs w:val="21"/>
              </w:rPr>
            </w:pPr>
            <w:r>
              <w:rPr>
                <w:rFonts w:hint="eastAsia" w:ascii="宋体" w:hAnsi="宋体" w:eastAsia="宋体" w:cs="Times New Roman"/>
                <w:szCs w:val="21"/>
              </w:rPr>
              <w:t xml:space="preserve">                              年     月     日</w:t>
            </w:r>
          </w:p>
          <w:p w14:paraId="6FCFE6B1">
            <w:pPr>
              <w:jc w:val="center"/>
              <w:rPr>
                <w:rFonts w:hint="eastAsia" w:ascii="宋体" w:hAnsi="宋体" w:eastAsia="宋体" w:cs="Times New Roman"/>
                <w:szCs w:val="21"/>
              </w:rPr>
            </w:pP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3"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530B162">
            <w:pPr>
              <w:jc w:val="both"/>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6E18F29C">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4F82111"/>
    <w:rsid w:val="04F9213C"/>
    <w:rsid w:val="0643325A"/>
    <w:rsid w:val="0A9B39E1"/>
    <w:rsid w:val="0B5128A4"/>
    <w:rsid w:val="10066654"/>
    <w:rsid w:val="128672BB"/>
    <w:rsid w:val="131010FC"/>
    <w:rsid w:val="153B3244"/>
    <w:rsid w:val="1E1E083D"/>
    <w:rsid w:val="26C836D0"/>
    <w:rsid w:val="2A685020"/>
    <w:rsid w:val="2CBF0E1F"/>
    <w:rsid w:val="2FC80E98"/>
    <w:rsid w:val="33D6278A"/>
    <w:rsid w:val="38BA425C"/>
    <w:rsid w:val="3A671203"/>
    <w:rsid w:val="43D9101E"/>
    <w:rsid w:val="499C1040"/>
    <w:rsid w:val="49C05A15"/>
    <w:rsid w:val="49DF4468"/>
    <w:rsid w:val="4B167CD3"/>
    <w:rsid w:val="55BE4D1B"/>
    <w:rsid w:val="585E7198"/>
    <w:rsid w:val="5A943430"/>
    <w:rsid w:val="5BFBC60C"/>
    <w:rsid w:val="5C6C6C7F"/>
    <w:rsid w:val="5F8F4A74"/>
    <w:rsid w:val="5FF214EF"/>
    <w:rsid w:val="62EA7456"/>
    <w:rsid w:val="66FD1A98"/>
    <w:rsid w:val="67D22E92"/>
    <w:rsid w:val="6AC141C7"/>
    <w:rsid w:val="6CEC63D9"/>
    <w:rsid w:val="7265409A"/>
    <w:rsid w:val="7B8513BE"/>
    <w:rsid w:val="7EFE04BD"/>
    <w:rsid w:val="BBBF856D"/>
    <w:rsid w:val="FBB0A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24</Pages>
  <Words>3400</Words>
  <Characters>4036</Characters>
  <Lines>81</Lines>
  <Paragraphs>22</Paragraphs>
  <TotalTime>6</TotalTime>
  <ScaleCrop>false</ScaleCrop>
  <LinksUpToDate>false</LinksUpToDate>
  <CharactersWithSpaces>4516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2023-05-22T16:09:00Z</dcterms:created>
  <dc:creator>符桑岚</dc:creator>
  <cp:lastModifiedBy>腾哥儿</cp:lastModifiedBy>
  <cp:lastPrinted>2022-11-17T11:10:00Z</cp:lastPrinted>
  <dcterms:modified xsi:type="dcterms:W3CDTF">2026-01-15T09:22:45Z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F763847A584F101D539D6769462DB720_43</vt:lpwstr>
  </property>
  <property fmtid="{D5CDD505-2E9C-101B-9397-08002B2CF9AE}" pid="4" name="KSOTemplateDocerSaveRecord">
    <vt:lpwstr>eyJoZGlkIjoiODJkY2Y2ZmIzNTRjNWU1NWM5MmUzNmVlZTQwODlmYzIiLCJ1c2VySWQiOiI0OTQ5MTQzNTYifQ==</vt:lpwstr>
  </property>
</Properties>
</file>