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3533EFF2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52D4DA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918260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 2025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0E87FB5C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0B3B137F">
      <w:pPr>
        <w:ind w:firstLine="1960" w:firstLineChars="700"/>
        <w:rPr>
          <w:sz w:val="28"/>
        </w:rPr>
      </w:pPr>
    </w:p>
    <w:p w14:paraId="10BA096F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>美术学院</w:t>
      </w:r>
      <w:r>
        <w:rPr>
          <w:rFonts w:hint="eastAsia"/>
          <w:sz w:val="28"/>
          <w:u w:val="single"/>
        </w:rPr>
        <w:t xml:space="preserve">           </w:t>
      </w:r>
    </w:p>
    <w:p w14:paraId="25FAA4E8">
      <w:pPr>
        <w:ind w:firstLine="1960" w:firstLineChars="700"/>
        <w:rPr>
          <w:sz w:val="28"/>
        </w:rPr>
      </w:pPr>
    </w:p>
    <w:p w14:paraId="595095F4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  <w:lang w:val="en-US" w:eastAsia="zh-CN"/>
        </w:rPr>
        <w:t>莫功勋</w:t>
      </w:r>
      <w:r>
        <w:rPr>
          <w:rFonts w:hint="eastAsia"/>
          <w:sz w:val="30"/>
          <w:u w:val="single"/>
        </w:rPr>
        <w:t xml:space="preserve">            </w:t>
      </w:r>
    </w:p>
    <w:p w14:paraId="21841286">
      <w:pPr>
        <w:ind w:firstLine="1920" w:firstLineChars="800"/>
        <w:rPr>
          <w:sz w:val="24"/>
        </w:rPr>
      </w:pPr>
    </w:p>
    <w:p w14:paraId="17B0687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730D3E5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>助教</w:t>
      </w:r>
      <w:r>
        <w:rPr>
          <w:rFonts w:hint="eastAsia"/>
          <w:sz w:val="24"/>
          <w:u w:val="single"/>
        </w:rPr>
        <w:t xml:space="preserve">                 </w:t>
      </w:r>
    </w:p>
    <w:p w14:paraId="67F4F608">
      <w:pPr>
        <w:ind w:firstLine="1920" w:firstLineChars="800"/>
        <w:rPr>
          <w:sz w:val="24"/>
          <w:u w:val="single"/>
        </w:rPr>
      </w:pPr>
    </w:p>
    <w:p w14:paraId="46F49A38">
      <w:pPr>
        <w:ind w:firstLine="1920" w:firstLineChars="800"/>
        <w:rPr>
          <w:sz w:val="24"/>
        </w:rPr>
      </w:pPr>
    </w:p>
    <w:p w14:paraId="6A28DEF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>美术</w:t>
      </w:r>
      <w:r>
        <w:rPr>
          <w:rFonts w:hint="eastAsia"/>
          <w:sz w:val="24"/>
          <w:u w:val="single"/>
        </w:rPr>
        <w:t xml:space="preserve">                 </w:t>
      </w:r>
    </w:p>
    <w:p w14:paraId="55553AF5">
      <w:pPr>
        <w:ind w:firstLine="1920" w:firstLineChars="800"/>
        <w:rPr>
          <w:sz w:val="24"/>
        </w:rPr>
      </w:pPr>
    </w:p>
    <w:p w14:paraId="0217DC63">
      <w:pPr>
        <w:ind w:firstLine="1920" w:firstLineChars="800"/>
        <w:rPr>
          <w:sz w:val="24"/>
        </w:rPr>
      </w:pPr>
    </w:p>
    <w:p w14:paraId="2E446A41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>讲师</w:t>
      </w:r>
      <w:r>
        <w:rPr>
          <w:rFonts w:hint="eastAsia"/>
          <w:sz w:val="24"/>
          <w:u w:val="single"/>
        </w:rPr>
        <w:t xml:space="preserve">                 </w:t>
      </w:r>
    </w:p>
    <w:p w14:paraId="64F46AD5">
      <w:pPr>
        <w:ind w:firstLine="1920" w:firstLineChars="800"/>
        <w:rPr>
          <w:sz w:val="24"/>
        </w:rPr>
      </w:pPr>
    </w:p>
    <w:p w14:paraId="55AE7244">
      <w:pPr>
        <w:ind w:firstLine="1920" w:firstLineChars="800"/>
        <w:rPr>
          <w:sz w:val="24"/>
        </w:rPr>
      </w:pPr>
    </w:p>
    <w:p w14:paraId="1B3A40A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u w:val="single"/>
        </w:rPr>
        <w:t xml:space="preserve">            </w:t>
      </w:r>
    </w:p>
    <w:p w14:paraId="7179C4EA">
      <w:pPr>
        <w:ind w:firstLine="1920" w:firstLineChars="800"/>
        <w:rPr>
          <w:sz w:val="24"/>
        </w:rPr>
      </w:pPr>
    </w:p>
    <w:p w14:paraId="7AFFD016">
      <w:pPr>
        <w:rPr>
          <w:sz w:val="24"/>
          <w:u w:val="single"/>
        </w:rPr>
      </w:pPr>
    </w:p>
    <w:p w14:paraId="1B75CBE1">
      <w:pPr>
        <w:rPr>
          <w:sz w:val="24"/>
          <w:u w:val="single"/>
        </w:rPr>
      </w:pPr>
    </w:p>
    <w:p w14:paraId="38110C5C">
      <w:pPr>
        <w:jc w:val="center"/>
        <w:rPr>
          <w:sz w:val="24"/>
          <w:u w:val="single"/>
        </w:rPr>
      </w:pPr>
    </w:p>
    <w:p w14:paraId="636C7FD9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 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 xml:space="preserve">年    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月   </w:t>
      </w:r>
      <w:r>
        <w:rPr>
          <w:rFonts w:hint="eastAsia"/>
          <w:sz w:val="24"/>
          <w:lang w:val="en-US" w:eastAsia="zh-CN"/>
        </w:rPr>
        <w:t>16</w:t>
      </w:r>
      <w:r>
        <w:rPr>
          <w:rFonts w:hint="eastAsia"/>
          <w:sz w:val="24"/>
        </w:rPr>
        <w:t xml:space="preserve"> 日</w:t>
      </w:r>
    </w:p>
    <w:p w14:paraId="7B6166F6">
      <w:pPr>
        <w:ind w:firstLine="2400" w:firstLineChars="1000"/>
        <w:rPr>
          <w:sz w:val="24"/>
        </w:rPr>
      </w:pPr>
    </w:p>
    <w:p w14:paraId="469BB4A3">
      <w:pPr>
        <w:ind w:firstLine="2400" w:firstLineChars="1000"/>
        <w:rPr>
          <w:sz w:val="24"/>
        </w:rPr>
      </w:pPr>
    </w:p>
    <w:p w14:paraId="40E17B82">
      <w:pPr>
        <w:ind w:firstLine="2400" w:firstLineChars="1000"/>
        <w:rPr>
          <w:sz w:val="24"/>
        </w:rPr>
      </w:pPr>
    </w:p>
    <w:p w14:paraId="68F79E4A">
      <w:pPr>
        <w:ind w:firstLine="2400" w:firstLineChars="1000"/>
        <w:rPr>
          <w:sz w:val="24"/>
        </w:rPr>
      </w:pPr>
    </w:p>
    <w:p w14:paraId="3781A0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89B6EAE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077DD650">
      <w:pPr>
        <w:jc w:val="center"/>
        <w:rPr>
          <w:rFonts w:eastAsia="黑体"/>
          <w:sz w:val="44"/>
        </w:rPr>
      </w:pPr>
    </w:p>
    <w:p w14:paraId="65FEAA03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 w14:paraId="087E3DD4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3BDC1E49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76A20FB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</w:t>
      </w:r>
      <w:r>
        <w:rPr>
          <w:rFonts w:hint="eastAsia" w:ascii="仿宋_GB2312" w:eastAsia="仿宋_GB2312"/>
          <w:sz w:val="32"/>
          <w:lang w:eastAsia="zh-CN"/>
        </w:rPr>
        <w:t>最高学历</w:t>
      </w:r>
      <w:r>
        <w:rPr>
          <w:rFonts w:hint="eastAsia" w:ascii="仿宋_GB2312" w:eastAsia="仿宋_GB2312"/>
          <w:sz w:val="32"/>
        </w:rPr>
        <w:t>毕业学校当时的全称。</w:t>
      </w:r>
    </w:p>
    <w:p w14:paraId="735A3BB9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</w:t>
      </w:r>
      <w:r>
        <w:rPr>
          <w:rFonts w:hint="eastAsia" w:ascii="仿宋_GB2312" w:eastAsia="仿宋_GB2312"/>
          <w:sz w:val="32"/>
          <w:lang w:eastAsia="zh-CN"/>
        </w:rPr>
        <w:t>或直评</w:t>
      </w:r>
      <w:r>
        <w:rPr>
          <w:rFonts w:hint="eastAsia" w:ascii="仿宋_GB2312" w:eastAsia="仿宋_GB2312"/>
          <w:sz w:val="32"/>
        </w:rPr>
        <w:t>。</w:t>
      </w:r>
    </w:p>
    <w:p w14:paraId="1CB5B96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56D194C6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年10个月，不到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年。</w:t>
      </w:r>
    </w:p>
    <w:p w14:paraId="343FB1AD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一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、2015-2016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二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。</w:t>
      </w:r>
    </w:p>
    <w:p w14:paraId="7F491275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4AE473B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</w:t>
      </w:r>
      <w:r>
        <w:rPr>
          <w:rFonts w:hint="eastAsia" w:ascii="仿宋_GB2312" w:eastAsia="仿宋_GB2312"/>
          <w:sz w:val="32"/>
          <w:lang w:eastAsia="zh-CN"/>
        </w:rPr>
        <w:t>可</w:t>
      </w:r>
      <w:r>
        <w:rPr>
          <w:rFonts w:hint="eastAsia" w:ascii="仿宋_GB2312" w:eastAsia="仿宋_GB2312"/>
          <w:sz w:val="32"/>
        </w:rPr>
        <w:t>依据《海南师范大学国际人才申报认定、高聘与评审高级职称管理办法（试行）》（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〔2022〕57号）进行申报，评审条件依照《海南师范大学高校教师系列专业技术职务评审管理办法》（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〔2021〕87号）执行。</w:t>
      </w:r>
    </w:p>
    <w:p w14:paraId="0EE6AAD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BD460B6">
      <w:pPr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 w14:paraId="72A521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564"/>
        <w:gridCol w:w="708"/>
        <w:gridCol w:w="142"/>
        <w:gridCol w:w="571"/>
        <w:gridCol w:w="279"/>
        <w:gridCol w:w="288"/>
        <w:gridCol w:w="215"/>
        <w:gridCol w:w="493"/>
        <w:gridCol w:w="355"/>
        <w:gridCol w:w="675"/>
        <w:gridCol w:w="125"/>
        <w:gridCol w:w="263"/>
        <w:gridCol w:w="567"/>
        <w:gridCol w:w="142"/>
        <w:gridCol w:w="146"/>
        <w:gridCol w:w="560"/>
        <w:gridCol w:w="364"/>
        <w:gridCol w:w="493"/>
        <w:gridCol w:w="57"/>
        <w:gridCol w:w="369"/>
        <w:gridCol w:w="1133"/>
      </w:tblGrid>
      <w:tr w14:paraId="1FAAE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7D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908F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莫功勋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AF9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5447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24A5C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64A52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1994.08.25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B98B0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1C074A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739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205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379AA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CE5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45F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曾用名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5D1D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980A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CB38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苗族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AA3E82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E25ED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湖南麻阳苗族自治区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1A6D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2D7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健康</w:t>
            </w:r>
          </w:p>
        </w:tc>
        <w:tc>
          <w:tcPr>
            <w:tcW w:w="2052" w:type="dxa"/>
            <w:gridSpan w:val="4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9214609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48C1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3AC6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99099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高等学校教师资格</w:t>
            </w:r>
          </w:p>
          <w:p w14:paraId="2E2D499C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8B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19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BB59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A22379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608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A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60C244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971D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硕士研究生</w:t>
            </w:r>
          </w:p>
          <w:p w14:paraId="7FA43122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广西艺术学院2020.06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6EDF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F4FBF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硕士研究生</w:t>
            </w:r>
          </w:p>
          <w:p w14:paraId="75134B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8316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0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640E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</w:t>
            </w:r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A5D858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F59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37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21F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850" w:type="dxa"/>
            <w:gridSpan w:val="2"/>
            <w:vAlign w:val="center"/>
          </w:tcPr>
          <w:p w14:paraId="22E697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CE6B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2020.08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B6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0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05C9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7D07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0016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正常</w:t>
            </w:r>
          </w:p>
        </w:tc>
      </w:tr>
      <w:tr w14:paraId="722A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162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现专业技术资格</w:t>
            </w:r>
          </w:p>
        </w:tc>
        <w:tc>
          <w:tcPr>
            <w:tcW w:w="3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B06FA6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资格名称：助教资格</w:t>
            </w:r>
          </w:p>
          <w:p w14:paraId="1E5D23CC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取得时间：2022年8月26日</w:t>
            </w:r>
          </w:p>
          <w:p w14:paraId="44451C83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审批机关：海南师范大学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E2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70A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艺体外组</w:t>
            </w:r>
          </w:p>
        </w:tc>
      </w:tr>
      <w:tr w14:paraId="617C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0843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50630D1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3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6980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2022年8月26日</w:t>
            </w:r>
          </w:p>
          <w:p w14:paraId="150AC986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7BA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72F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5BD489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890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助教</w:t>
            </w:r>
          </w:p>
        </w:tc>
      </w:tr>
      <w:tr w14:paraId="0C7B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2E6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2091B0E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44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7E9B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1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51D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6917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一般</w:t>
            </w:r>
          </w:p>
        </w:tc>
      </w:tr>
      <w:tr w14:paraId="3D9C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2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F598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EC2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BFE5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讲师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7D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7CF1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11C8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2EB87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792DCB9F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9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541D16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2958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1EA9C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4C77DAC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9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02927A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CEB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C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08378C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0CFC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14B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26455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B12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AA2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B6A3D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学时或学分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A51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结肄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53CDD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0683E9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2F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1A34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3B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lang w:val="en-US" w:eastAsia="zh-CN"/>
              </w:rPr>
              <w:t>2013年9月至2017年7月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1DC8A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本科全日制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866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lang w:val="en-US" w:eastAsia="zh-CN"/>
              </w:rPr>
              <w:t>广西艺术学院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AC6C1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美术学院绘画</w:t>
            </w: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CA2FA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CAD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2C6BA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D48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谭泳石</w:t>
            </w:r>
          </w:p>
        </w:tc>
      </w:tr>
      <w:tr w14:paraId="4EC7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34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2017年9月至2020年7月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89A5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硕士研究生全日制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67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lang w:val="en-US" w:eastAsia="zh-CN"/>
              </w:rPr>
              <w:t>广西艺术学院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D1D3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美术学院美术</w:t>
            </w: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4D712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47学分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FC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659BA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77E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谭泳石</w:t>
            </w:r>
          </w:p>
        </w:tc>
      </w:tr>
    </w:tbl>
    <w:p w14:paraId="4714A8C2"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 w14:paraId="6DC2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0A332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7ED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1586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3265" w:type="dxa"/>
            <w:vAlign w:val="center"/>
          </w:tcPr>
          <w:p w14:paraId="50496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7A1EA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2171A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6C431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60C0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5C375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sz w:val="21"/>
                <w:szCs w:val="21"/>
              </w:rPr>
              <w:t xml:space="preserve">年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 月—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</w:p>
        </w:tc>
        <w:tc>
          <w:tcPr>
            <w:tcW w:w="3265" w:type="dxa"/>
          </w:tcPr>
          <w:p w14:paraId="06B6440B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海南师范大学</w:t>
            </w:r>
          </w:p>
        </w:tc>
        <w:tc>
          <w:tcPr>
            <w:tcW w:w="2410" w:type="dxa"/>
          </w:tcPr>
          <w:p w14:paraId="2442C75B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美术学院实验员</w:t>
            </w:r>
          </w:p>
        </w:tc>
        <w:tc>
          <w:tcPr>
            <w:tcW w:w="1701" w:type="dxa"/>
          </w:tcPr>
          <w:p w14:paraId="0E42F470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实验员</w:t>
            </w:r>
          </w:p>
        </w:tc>
      </w:tr>
      <w:tr w14:paraId="44C9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 w14:paraId="13940A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 月—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/>
                <w:sz w:val="21"/>
                <w:szCs w:val="21"/>
              </w:rPr>
              <w:t xml:space="preserve"> 年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3265" w:type="dxa"/>
          </w:tcPr>
          <w:p w14:paraId="413F8480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海南师范大学</w:t>
            </w:r>
          </w:p>
        </w:tc>
        <w:tc>
          <w:tcPr>
            <w:tcW w:w="2410" w:type="dxa"/>
          </w:tcPr>
          <w:p w14:paraId="455A4BD8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美术学院美术学专业教师</w:t>
            </w:r>
          </w:p>
        </w:tc>
        <w:tc>
          <w:tcPr>
            <w:tcW w:w="1701" w:type="dxa"/>
          </w:tcPr>
          <w:p w14:paraId="62330B85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助教</w:t>
            </w:r>
          </w:p>
        </w:tc>
      </w:tr>
    </w:tbl>
    <w:p w14:paraId="6F28E07E"/>
    <w:tbl>
      <w:tblPr>
        <w:tblStyle w:val="6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850"/>
        <w:gridCol w:w="1059"/>
        <w:gridCol w:w="926"/>
        <w:gridCol w:w="1559"/>
        <w:gridCol w:w="765"/>
        <w:gridCol w:w="766"/>
        <w:gridCol w:w="879"/>
        <w:gridCol w:w="850"/>
        <w:gridCol w:w="567"/>
        <w:gridCol w:w="1"/>
      </w:tblGrid>
      <w:tr w14:paraId="1502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5" w:hRule="atLeast"/>
        </w:trPr>
        <w:tc>
          <w:tcPr>
            <w:tcW w:w="97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F47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46E5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8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F1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37F4B31B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F0263"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自202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年9月入职海南师范大学美术学院以来，本人主要承担美术学专业及绘画专业教学、相关专业技术工作与学院管理服务工作。任职期间，始终坚持以立德树人为根本任务，严格遵守高校教师职业道德规范，积极参加思想政治学习与师德师风教育活动，不断提升政治素养与职业自觉。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始终坚持教育初心，热爱学生，关心学生成长和发展，积极营造良好的学习环境。作为为一名共产党员，我始终坚持以习近平新时代中国特色社会主义思想为指导，在学校党委领导下不断加强自身的思想政治建设，努力提升政治素养和党性修养。</w:t>
            </w:r>
          </w:p>
          <w:p w14:paraId="466C6AA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1112968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31CD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5" w:hRule="atLeas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3F13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663FF1">
            <w:pPr>
              <w:widowControl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2022年合格</w:t>
            </w:r>
          </w:p>
          <w:p w14:paraId="6C4117AD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2023年合格</w:t>
            </w:r>
          </w:p>
          <w:p w14:paraId="08680FEE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2024年合格</w:t>
            </w:r>
          </w:p>
          <w:p w14:paraId="1B3898FA">
            <w:pPr>
              <w:widowControl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2025年合格</w:t>
            </w:r>
          </w:p>
        </w:tc>
      </w:tr>
      <w:tr w14:paraId="019B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0A357E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年师德考核结论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C79850">
            <w:pPr>
              <w:widowControl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2022年优秀</w:t>
            </w:r>
          </w:p>
          <w:p w14:paraId="1896B3E0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2023年合格</w:t>
            </w:r>
          </w:p>
          <w:p w14:paraId="7C28A4D4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2024年合格</w:t>
            </w:r>
          </w:p>
          <w:p w14:paraId="5DC94884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2025年合格</w:t>
            </w:r>
          </w:p>
        </w:tc>
      </w:tr>
      <w:tr w14:paraId="5C2B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9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CB36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D5EF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585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1760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BA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E2703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5B0D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EAD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AC21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担任海南师范大学美术学院2023级油画班、2023级国画班、2023级水彩班辅导员至今</w:t>
            </w:r>
          </w:p>
        </w:tc>
      </w:tr>
      <w:tr w14:paraId="23DC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5CE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任现职以来的教学业绩情况</w:t>
            </w:r>
          </w:p>
        </w:tc>
      </w:tr>
      <w:tr w14:paraId="4E17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9A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481B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724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241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724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241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学时。</w:t>
            </w:r>
          </w:p>
          <w:p w14:paraId="77CBC39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6237BCB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等级。</w:t>
            </w:r>
          </w:p>
          <w:p w14:paraId="2674DF2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担任毕业实习和论文指导工作（   ）届；或担任本科生创新创业活动（   ）项；或担任本科生专业竞赛指导（   ）项；或担任本科生开展寒暑假社会实践（   ）项。</w:t>
            </w:r>
          </w:p>
        </w:tc>
      </w:tr>
      <w:tr w14:paraId="5236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53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 w14:paraId="18AD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41E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19CECD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47D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75F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76A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DCD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FB7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0635D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2198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41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0AC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色彩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C41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2022绘画1班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51B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48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61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B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74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E0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6D49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50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C5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ABA7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透视与解剖学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FD9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F1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64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B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F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6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10A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16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2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78B3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构成基础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4DF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6A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D3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9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0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3EC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04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9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2C1B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A03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2021美术学2班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D5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92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30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A2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678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1AB694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3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0E43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社会文化观察实践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3E67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2020绘画1班</w:t>
            </w:r>
          </w:p>
          <w:p w14:paraId="4C7B62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2020绘画2班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4D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8E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F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E7C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5F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1C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96B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1928B7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素描基础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2398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4A9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24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E5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76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8149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AF1E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9CBF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F1DA30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色彩基础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256B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3568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AD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C1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AC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2A12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51EE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4B46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4F54F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4343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89A0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8D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A3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4A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3FDC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BDC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A17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269C57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3F8FA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88B8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2C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FE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DD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C61E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1979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96D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42930D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素描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94F8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2024绘画1班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4CF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E0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69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856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90EB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3E32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CAF2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9C8530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色彩基础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6D89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C5B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BB7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24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40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8650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106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E012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63CEE8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D103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857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5D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8E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D4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6954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59B2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B04B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52BBE6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1DA1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5B4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058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8C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9A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77DC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47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B257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D52DD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油画技法解析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A527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E40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7E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0C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FF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640D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2D6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FE9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318A2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美术教育考查与研习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F0D0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372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E0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24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CD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D801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ADAB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DB80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2025-2026学年第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3B838A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色彩基础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65D9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F1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7B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CE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49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AC39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18D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E69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2025-2026学年第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036509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艺术采风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7D63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2023绘画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班</w:t>
            </w:r>
          </w:p>
          <w:p w14:paraId="61D01666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2023绘画2班</w:t>
            </w:r>
          </w:p>
          <w:p w14:paraId="16909B9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2023绘画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F40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1E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CE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CA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3D38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868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8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BF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A48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3EE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724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46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6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4F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5DF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AD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52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 w14:paraId="30D3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985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8995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E01D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86C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8F7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862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4FF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46C4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4247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8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09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E91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76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2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E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2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0CE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42A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5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22C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74D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71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D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7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5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426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234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3A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 w14:paraId="608F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22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C3BB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16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C3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A6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2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6C3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5446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17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760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79C8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D9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5F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8B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B9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3A6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BDC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9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507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328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C5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2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DD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E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92E8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87B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C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F12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B1E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07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F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2E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E0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9BB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40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C9E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指导学生实习、论文、实践情况</w:t>
            </w:r>
          </w:p>
        </w:tc>
      </w:tr>
      <w:tr w14:paraId="1E4B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5BC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01AFBA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3A8D3E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D97EA4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11F82EA3">
      <w:r>
        <w:br w:type="page"/>
      </w:r>
    </w:p>
    <w:tbl>
      <w:tblPr>
        <w:tblStyle w:val="6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0A21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356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3D7D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1E5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9A89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515A85C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23B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26C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1B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D2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F6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D0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E4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BC8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71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E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DF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4CD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DC7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8A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64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637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0E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D7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EE3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4E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5F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26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209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F438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5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8A3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AD1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621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1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E7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DA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0CBB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239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8B48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0AA7782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17A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573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FC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341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00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5ADC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699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DF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B0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C79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0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CF3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DB2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5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04F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8E99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18F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2C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4BB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989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7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E88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E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C4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CBC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3C0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CA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73D3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一流</w:t>
            </w:r>
          </w:p>
          <w:p w14:paraId="72C1CBE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D27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5FB7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1E3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1E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2F6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2C9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DC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890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1C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AC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FB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227A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21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AB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DEF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AB32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0340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66A0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1E56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21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BF8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171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1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34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2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DDF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C8DC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951F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55A64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D8AB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B4F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F07B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EFC6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476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12D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35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C8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13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81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94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891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A08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42D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C5AB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5BD8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F18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706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3B4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2C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F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3F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3D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B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C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D4E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1CB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1A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474E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含马工程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6E5E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D32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E59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92E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A432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530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499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27B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00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08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2FA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0D02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74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4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892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8DB9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D364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4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56A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7E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677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2A4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9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701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1A8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F0C8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38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FC0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“百佳”</w:t>
            </w:r>
          </w:p>
          <w:p w14:paraId="6FC6E72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FB9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51E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A38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1381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B682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50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F1A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75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73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7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FCB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E7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FD2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A35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其他</w:t>
            </w:r>
          </w:p>
          <w:p w14:paraId="53EA439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CE81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3F3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40AF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2A77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EE4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B6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4EB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6D7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1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E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027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4A40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5F1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课堂</w:t>
            </w:r>
          </w:p>
          <w:p w14:paraId="763D5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6BA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436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15E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F7FB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C85E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E09E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1BE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98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C2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90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0E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78C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B93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B63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38AD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90F4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269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0D7A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62B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50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83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2CF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6E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BD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F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855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016B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EB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95CE8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8709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F1C2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CE5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F3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0CF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528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4A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0EF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FC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09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8F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0988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EEB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CC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C58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17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A9C6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3CA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A4F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2F3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EA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5FC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98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4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1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3D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1D6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B0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68C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CFF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455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D01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F88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F51A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477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62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82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E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F8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D7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A62F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6A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825A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F18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CD2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E483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50A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50D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76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3EA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E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7D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54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DCF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212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CA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37CCEA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44AB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752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287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E1D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498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1D6D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8A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F0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61C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AE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A6A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776B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750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8F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4285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53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53A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7B00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D0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242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973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CD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D5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BE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B8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4DD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2668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7C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EF0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BD09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847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08A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E7A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9C96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6B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EA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DE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3F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4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003A8C50">
      <w:pPr>
        <w:rPr>
          <w:rFonts w:hint="eastAsia" w:asciiTheme="minorEastAsia" w:hAnsiTheme="minorEastAsia" w:eastAsiaTheme="minorEastAsia" w:cstheme="minorEastAsia"/>
        </w:rPr>
      </w:pPr>
    </w:p>
    <w:p w14:paraId="2DB6ABEE">
      <w:pPr>
        <w:rPr>
          <w:rFonts w:ascii="宋体" w:hAnsi="宋体" w:eastAsia="宋体" w:cs="宋体"/>
          <w:kern w:val="0"/>
          <w:sz w:val="24"/>
          <w:szCs w:val="24"/>
        </w:rPr>
      </w:pPr>
    </w:p>
    <w:p w14:paraId="0EF0A8AE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5DB7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3356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1B32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5285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C9B3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20E33F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8B8A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73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C8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DD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5A0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396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27D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EFC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F8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D6F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E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393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899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6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C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18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53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5F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4261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D2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C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E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B7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A26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41D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7778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3F3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36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3A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F7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1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7DFB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684C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671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55C4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全国A类</w:t>
            </w:r>
          </w:p>
          <w:p w14:paraId="430250C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746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3AA9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0122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6203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4C6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FB5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F38B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B6B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6D4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12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12B5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DA4E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65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878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全国B类</w:t>
            </w:r>
          </w:p>
          <w:p w14:paraId="66C18B2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2DD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30F7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9BA5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B975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7E4B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F36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7A5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A8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18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E4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621A6D"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F69B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64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4A0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全国C类</w:t>
            </w:r>
          </w:p>
          <w:p w14:paraId="29D93B5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6F3F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E8A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AC41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9D7F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0AB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B7A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187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2F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0C8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DDE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7A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ABAE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1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E586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省级</w:t>
            </w:r>
          </w:p>
          <w:p w14:paraId="7A1EFD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B46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01B5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B78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7ED6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6688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4A2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CF0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51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BB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B3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F7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9BF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4DE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81250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549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EB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EF9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FF9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793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BB6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106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CF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C0B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CC7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</w:t>
            </w:r>
          </w:p>
          <w:p w14:paraId="67942F7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A3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43E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C3D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6B4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4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3EA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D20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656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9A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E8AC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</w:p>
          <w:p w14:paraId="36087A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089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7B2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DFD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1D2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EA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339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F48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CBF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86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7397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F57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ED8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76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28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56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6B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03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B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DA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211D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7F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93C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38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0FE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EB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B5F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49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D82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B52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256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A3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8D0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341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59D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1F8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B9B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96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3B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2F4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16E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3EC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4D6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CF3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超过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的50%时，只将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初始教育教学能力业绩量化总分值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的50%计入个人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最终教育教学能力业绩量化总分值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（只折算一次），超过部分不计入分值。</w:t>
      </w:r>
    </w:p>
    <w:p w14:paraId="4266868E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2E371112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5A5CCFF"/>
    <w:p w14:paraId="1938FAE5">
      <w:pPr>
        <w:widowControl/>
        <w:jc w:val="left"/>
      </w:pPr>
      <w:r>
        <w:br w:type="page"/>
      </w:r>
    </w:p>
    <w:p w14:paraId="15116399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AD9B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2417A1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5BFA7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C4A7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96E83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9B02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DCEA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166EBE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2431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A2A09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5C80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1D19F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F56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3A74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3C55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7FDC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DB8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2E156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D111F7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5DF04D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A8C469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4BAEE0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2B94B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A78A4B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7E97D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36319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52AB35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71360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3B7F7B1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7F43A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5DA0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2A36D2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3A9A3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6600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434BA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1C20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14033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99EB5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5F3FD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AC42C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81EDD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AC7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F1335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70703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9F27F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BCAA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B9F7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B9FBF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2FD6C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3AD9B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0DEE27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3A19A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4891A96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AFCB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887D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538EE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198B4C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1B69B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D37B2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176A1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E3121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092E1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46260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577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BACE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73B2C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A7138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8D76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77643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BACDE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43E28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2FFA05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1F5C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75CFAF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9C13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F550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3678C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4D603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30B97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554E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C7C39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6BB96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941A2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A22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6261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34BB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A56CB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0FF49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C0C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3EE8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A1A5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4B49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CEA8F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2B15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971775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10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5CC33D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4D72E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7BE6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614B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1EA8FB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D045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2C13C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F827B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75434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CC254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8DF3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E4C6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DD40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CD5D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183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CC4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41D7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BDC4E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3AA2A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5F29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D4CD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E28C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4DEC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E98D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1A3B5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E63B4A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CB62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FCE810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5C4FF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B25D6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03A753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1A356A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D8C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1F6D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76B9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5093C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EB56C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6997B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EBFE7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83B5C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8345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A2B3F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43E6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26B8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62D67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B8F8D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C9C8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B347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E86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11D9A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731AB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AB440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DEC5C0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43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40AECE9E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2532F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DC88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DB14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313EF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2346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5B846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E607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78A1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DB0EE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0178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57B17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81E0C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934CC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1B61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9E6E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F0529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46F2A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B9EBA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1FC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75B7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366F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BDCEA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400E7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5E63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95226B1">
      <w:pPr>
        <w:rPr>
          <w:rFonts w:cs="宋体" w:asciiTheme="minorEastAsia" w:hAnsiTheme="minorEastAsia"/>
          <w:kern w:val="0"/>
          <w:szCs w:val="21"/>
        </w:rPr>
      </w:pPr>
    </w:p>
    <w:p w14:paraId="34C6ED16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0123536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 w14:paraId="6E8E8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3466D2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3D202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4B2CD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42E8B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3DB95E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D2ED3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292D94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0D4C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6DDC5E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A5A65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EE0E4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ABF63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2E000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351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169E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484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4137A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8D35C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1ECE97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777370A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1C5FB1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3FD9CD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D10E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924D7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1E86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33FA8CA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20F6E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7AFCD9E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70B5A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14B885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092BD5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EDA56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8F68C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32930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86C2B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17A7FE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F40A5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CF0F4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7423E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5FCF2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BBF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056D18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BD2C6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4EB71A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0A60981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E7ED10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0A499D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8C51E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E5171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CEA6D4D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39FFE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 w14:paraId="4AB6E9F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CA6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C1046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24BE1B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3EE546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6317FB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993C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4748F3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74BCF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09F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A7004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FAB1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ED144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DA45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07BC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57549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91AFA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C1BF7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C89B6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92DC3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B2351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028D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4E81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C1576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5A59170">
      <w:pPr>
        <w:rPr>
          <w:rFonts w:cs="宋体" w:asciiTheme="minorEastAsia" w:hAnsiTheme="minorEastAsia"/>
          <w:kern w:val="0"/>
          <w:szCs w:val="21"/>
        </w:rPr>
      </w:pPr>
    </w:p>
    <w:p w14:paraId="366C18D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5945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AF5D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33A4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A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9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8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9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9F7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CF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0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89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B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11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C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5CA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07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7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D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4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00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011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32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55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ED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3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8E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14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C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80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DF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148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0D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B28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8A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E5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2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37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93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19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A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81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9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43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部委级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0F4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4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D2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1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1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D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F7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70E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D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D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2E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04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B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DF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AD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E1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9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A16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C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9E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3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D0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C7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76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16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8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DF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1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0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6F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8A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AB2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FF5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E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78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E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7A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4F8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64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92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37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81F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C2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E5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AA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1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AE6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7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85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6E3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1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42D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9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2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E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D0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E0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3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5F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6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FF3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6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717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1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4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B9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AB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77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00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69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F8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3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99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03D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BBE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BB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00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6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2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14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456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B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B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8C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EF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2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1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5C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CA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2C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A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C1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C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1F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2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88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8E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1D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9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D0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0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8C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4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4C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28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425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A02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0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13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02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9B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7F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1C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01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BF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A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0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1F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91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13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911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50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7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7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6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E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2B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22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C93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AC6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0E7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2C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66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18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33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0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A96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AD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8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F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62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00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D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7F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53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2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E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E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3A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86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B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C0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DA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8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96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08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F5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42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6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45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20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B9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8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2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3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3F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65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2D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8E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F1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A4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D3D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3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7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5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54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5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97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D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2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F0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762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A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D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4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95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5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3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D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92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3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A6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7D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7D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9D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6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3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B5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9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3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9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2C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9D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7F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A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5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22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06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9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E7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98A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1D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C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7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6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A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3D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6C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D5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68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9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D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1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93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52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4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D1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67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8A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6C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48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2E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F4B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ED5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AB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C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1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8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D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B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0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A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2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DD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AF7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6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CF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8E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C6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0D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8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A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37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3AE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1F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B6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09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5A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2F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97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7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4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F6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D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7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4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DCE47C3"/>
    <w:p w14:paraId="479602B9"/>
    <w:p w14:paraId="1B719850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 w14:paraId="0AE3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C0D1E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1867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99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4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C24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72E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0E3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A74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81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97D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3C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23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9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C1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452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C0B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F89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22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24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54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5C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1B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959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97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A31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5E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8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0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B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91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B8B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E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FF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ED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5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5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2C7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9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A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D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A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F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A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C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20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3F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8C9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646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2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0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84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8B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7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F5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C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0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3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F45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5D2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F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6A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5D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0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3A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5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21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56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6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C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5E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B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F5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6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9C5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6D73CA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706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EE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2C3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F3C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D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9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3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AB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87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5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A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90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35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79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7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52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DF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F1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6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27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5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EA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1B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CA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39A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C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C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7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55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6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17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1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CB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1E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7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0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F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6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C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79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A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8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F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E1B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A4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1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A4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577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4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4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9B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09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2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BE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6D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02F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3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7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5F0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3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A0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F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BE1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74B74EA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13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1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42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6E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3F0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89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A3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B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2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8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1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2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35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E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252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11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6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8E8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C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48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0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1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2F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E6B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32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6C0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B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08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3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3C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A2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A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3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51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6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B3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F05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2F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9C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D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7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E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A8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97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ACD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5D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0E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02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C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C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5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2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D87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74E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CD2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D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4E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8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68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C7C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4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2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B20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E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1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F8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D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0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50F128CD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当【学术论文分值】超过【初始科研总分】的60%时，需将此项分值按【初始科研总分】的60%计入个人【最后科研总分】（只折算一次），超过部分不计入分值。</w:t>
      </w:r>
    </w:p>
    <w:p w14:paraId="256F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398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CFC994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0DA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0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99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5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D7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2F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54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8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2CD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D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4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0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CD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5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50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DD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11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2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DCD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C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7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68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9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DF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97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5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49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F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B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F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A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F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8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7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21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6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7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C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4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5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83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DC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DD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7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1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C0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9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B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28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A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0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1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0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18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C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2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F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9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C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5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A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9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9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1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C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1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B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B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7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9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F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4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6A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AC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8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B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D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D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5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58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8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1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E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6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8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84E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BA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9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0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B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3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C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A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1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79D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E3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A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C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3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A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05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E2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0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FE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DF6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7E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4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A0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CD4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C77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4A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F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3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6A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87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4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E6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84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E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4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E1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2C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3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E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4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8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3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4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7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B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7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A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A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E2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6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8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66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E8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F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0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1D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0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5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4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9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2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D8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0A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4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0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9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4B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D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A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B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B3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B8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0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4A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7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01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5C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4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7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80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0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F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D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C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6E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B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8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780BC"/>
    <w:p w14:paraId="621239CC">
      <w:pPr>
        <w:widowControl/>
        <w:jc w:val="left"/>
      </w:pPr>
      <w:r>
        <w:br w:type="page"/>
      </w:r>
    </w:p>
    <w:p w14:paraId="17B6CA84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2CF7E267"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F040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01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E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CC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4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A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39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2D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30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7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6E9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5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4E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6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E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C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A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E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A6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8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A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B0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C2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B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D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2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1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BE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32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EF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3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E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0A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1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1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7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1A7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9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D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F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AD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E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0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56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4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9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C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04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5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F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2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28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C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89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33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D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75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3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86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48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F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0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3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1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8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30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6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9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E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7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7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7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8C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6B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37B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0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6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E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45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F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3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9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3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B6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D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F1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8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F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7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DA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EE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9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1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A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BD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E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3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8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F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D4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A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5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E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3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1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4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07B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2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F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0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6A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0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 w14:paraId="6A700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9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8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6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D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0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462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22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2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A9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C6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0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A7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6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D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3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4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F2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3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 w14:paraId="1C37FA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0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1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3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D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6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BF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35A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C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6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F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45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F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A0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7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4C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1A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5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A1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F36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C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5A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A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00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8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6AB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67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F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1F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73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73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CA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37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E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2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44B4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：当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超过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的60%时，只将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按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的60%计入个人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最终科研创新业绩量化总分值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78B7368D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 w14:paraId="73C20B9C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49682C2"/>
    <w:p w14:paraId="4899504B"/>
    <w:p w14:paraId="50ED1653">
      <w:pPr>
        <w:widowControl/>
        <w:jc w:val="left"/>
      </w:pPr>
      <w:r>
        <w:br w:type="page"/>
      </w:r>
    </w:p>
    <w:tbl>
      <w:tblPr>
        <w:tblStyle w:val="7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10D4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0673A8AC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 w14:paraId="29FB3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A6536B5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62A6D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5D14A06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05BEF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E5099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ABB55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73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BB1E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733E2D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A140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6D1A2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C3C2E8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EB0D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4A336C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AFA4DB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5806178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21D2F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12D6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6BB3D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1272C90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7D74717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5EFACA0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A487CF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68958EC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15A69F8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400D7FA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50EC5D9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7F0FEC2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08451C1">
            <w:pPr>
              <w:rPr>
                <w:b w:val="0"/>
                <w:bCs w:val="0"/>
              </w:rPr>
            </w:pPr>
          </w:p>
        </w:tc>
      </w:tr>
      <w:tr w14:paraId="14448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C31C50C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AF6FF26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C9224E0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624A5D93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995C70E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7A927DF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0FD9C11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B8BE3B9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57383D6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316D1125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28C86DE">
            <w:pPr>
              <w:rPr>
                <w:b w:val="0"/>
                <w:bCs w:val="0"/>
              </w:rPr>
            </w:pPr>
          </w:p>
        </w:tc>
      </w:tr>
      <w:tr w14:paraId="43B37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10E692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CCDBF0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079BBE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173BA7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C892B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56875F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79DFB31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C22F15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938F0A3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F3D7C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A69C60">
            <w:pPr>
              <w:rPr>
                <w:b w:val="0"/>
                <w:bCs w:val="0"/>
              </w:rPr>
            </w:pPr>
          </w:p>
        </w:tc>
      </w:tr>
      <w:tr w14:paraId="10A4B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70D181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694DBD52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59EB9388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7A1222AC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7DED6712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3184C9B5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1AAD925E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6CD336F4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4F09FAB2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690A0D9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A11AA23">
            <w:pPr>
              <w:snapToGrid w:val="0"/>
              <w:rPr>
                <w:b w:val="0"/>
                <w:bCs w:val="0"/>
              </w:rPr>
            </w:pPr>
          </w:p>
          <w:p w14:paraId="115E8AF6">
            <w:pPr>
              <w:rPr>
                <w:b w:val="0"/>
                <w:bCs w:val="0"/>
              </w:rPr>
            </w:pPr>
          </w:p>
        </w:tc>
      </w:tr>
      <w:tr w14:paraId="068B2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AF3CE69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9B433D3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4D1C54B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7969F427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BFB1461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1B9F76C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DC74F8F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692B81A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9C02D32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F3025D4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30D584A">
            <w:pPr>
              <w:snapToGrid w:val="0"/>
              <w:rPr>
                <w:b w:val="0"/>
                <w:bCs w:val="0"/>
              </w:rPr>
            </w:pPr>
          </w:p>
          <w:p w14:paraId="08B65AC5">
            <w:pPr>
              <w:rPr>
                <w:b w:val="0"/>
                <w:bCs w:val="0"/>
              </w:rPr>
            </w:pPr>
          </w:p>
        </w:tc>
      </w:tr>
      <w:tr w14:paraId="6CA27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7A288D35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A73B6D5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0B256A7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C28940D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3585A0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DBC635D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D1857CA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F7672C1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F07A1AC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5EBD508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6A6D22A">
            <w:pPr>
              <w:snapToGrid w:val="0"/>
              <w:rPr>
                <w:b w:val="0"/>
                <w:bCs w:val="0"/>
              </w:rPr>
            </w:pPr>
          </w:p>
          <w:p w14:paraId="1501D823">
            <w:pPr>
              <w:rPr>
                <w:b w:val="0"/>
                <w:bCs w:val="0"/>
              </w:rPr>
            </w:pPr>
          </w:p>
        </w:tc>
      </w:tr>
    </w:tbl>
    <w:p w14:paraId="322B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注：人文社科类参考评审文件附件1-4填写，自然科学类参考附件1-5填写，项目等级：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按A1到E3级填写，不可计分类为F级。</w:t>
      </w:r>
    </w:p>
    <w:tbl>
      <w:tblPr>
        <w:tblStyle w:val="7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190"/>
        <w:gridCol w:w="2044"/>
        <w:gridCol w:w="796"/>
        <w:gridCol w:w="923"/>
        <w:gridCol w:w="1210"/>
        <w:gridCol w:w="831"/>
      </w:tblGrid>
      <w:tr w14:paraId="1F091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30F676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F4A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 w14:paraId="61F6D8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79D82D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3F24A1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D448EC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 w14:paraId="0494AE2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 w14:paraId="24D7DB9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66F21B7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4E27A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111640B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2598BB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204F56D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有或无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AF1B3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A02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 w14:paraId="145DD85D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E2D9F6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1103E432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2E20E3C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5A3388B3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D02FDD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BE9269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A857AEE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60DAD9E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72956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 w14:paraId="0CD32BB1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2097396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7B6E0D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0A33407D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6B94F4D8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76389353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A07D16A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DFBFAFE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9868457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26A88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44934FB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 w14:paraId="710260D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</w:tcPr>
          <w:p w14:paraId="674A4B4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</w:tcPr>
          <w:p w14:paraId="5CEAD24B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</w:tcPr>
          <w:p w14:paraId="15894DE6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69D8AC76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5FAAFF6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383CC365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1B0405DE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39C5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 w14:paraId="03CCFB51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 w14:paraId="116AA43E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0F9F3392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G</w:t>
            </w:r>
          </w:p>
        </w:tc>
        <w:tc>
          <w:tcPr>
            <w:tcW w:w="2190" w:type="dxa"/>
            <w:tcBorders>
              <w:top w:val="single" w:color="000000" w:sz="12" w:space="0"/>
            </w:tcBorders>
          </w:tcPr>
          <w:p w14:paraId="10D1F95F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《当代艺术创作中的黎锦图案符号化表现研究》</w:t>
            </w:r>
          </w:p>
        </w:tc>
        <w:tc>
          <w:tcPr>
            <w:tcW w:w="2044" w:type="dxa"/>
            <w:tcBorders>
              <w:top w:val="single" w:color="000000" w:sz="12" w:space="0"/>
            </w:tcBorders>
          </w:tcPr>
          <w:p w14:paraId="0682C870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剧影月报》2025年第5期</w:t>
            </w: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2177E983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1/1</w:t>
            </w: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0540186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1E996F7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35A77FC7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97BD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4C1841E2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418F3BA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7EB054FC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G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30883B58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《海南黎锦：文化符号与现代艺术创作的对话》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366F38FD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云端》2025年第50期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36F86D3D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1/1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1F1DA1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3F85990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8EBD03B">
            <w:pPr>
              <w:widowControl/>
              <w:snapToGrid w:val="0"/>
              <w:jc w:val="center"/>
              <w:rPr>
                <w:b w:val="0"/>
                <w:bCs w:val="0"/>
              </w:rPr>
            </w:pPr>
          </w:p>
          <w:p w14:paraId="3125A856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14669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0E90CF00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7340FDC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0099CDE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709E3D17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109791E5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0667519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B7F8681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ECBFFF2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B873291">
            <w:pPr>
              <w:widowControl/>
              <w:snapToGrid w:val="0"/>
              <w:jc w:val="center"/>
              <w:rPr>
                <w:b w:val="0"/>
                <w:bCs w:val="0"/>
              </w:rPr>
            </w:pPr>
          </w:p>
          <w:p w14:paraId="55EC6C0E">
            <w:pPr>
              <w:widowControl/>
              <w:jc w:val="center"/>
              <w:rPr>
                <w:b w:val="0"/>
                <w:bCs w:val="0"/>
              </w:rPr>
            </w:pPr>
          </w:p>
        </w:tc>
      </w:tr>
    </w:tbl>
    <w:p w14:paraId="430AE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注：人文社科类参考评审文件附件1-4填写，自然科学类参考附件1-5填写，刊物级别：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按A到F级填写，不可计分类为G级。</w:t>
      </w:r>
    </w:p>
    <w:p w14:paraId="26AB4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0B4EAC62">
      <w:pPr>
        <w:widowControl/>
        <w:ind w:firstLine="420" w:firstLineChars="200"/>
      </w:pPr>
    </w:p>
    <w:p w14:paraId="30AB22A7">
      <w:pPr>
        <w:widowControl/>
        <w:ind w:firstLine="420" w:firstLineChars="200"/>
      </w:pPr>
    </w:p>
    <w:p w14:paraId="281EB9D1">
      <w:pPr>
        <w:widowControl/>
        <w:ind w:firstLine="420" w:firstLineChars="200"/>
      </w:pPr>
    </w:p>
    <w:p w14:paraId="436DD210">
      <w:pPr>
        <w:widowControl/>
        <w:ind w:firstLine="420" w:firstLineChars="200"/>
      </w:pPr>
    </w:p>
    <w:tbl>
      <w:tblPr>
        <w:tblStyle w:val="7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6AAD5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C4AFB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281C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FAD74B5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C67B6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DB046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6208808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403F4C1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1B5757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368FD7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4C67E0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51B0F3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33FC4CC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63B609B7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78673C4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B5FE29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F5150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3C6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65893509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69EDEEEA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1FBBB10B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86A83B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795F54D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6EDF43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ADDDF85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C8A1E6E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77F6C7E5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98AD942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CAA1422">
            <w:pPr>
              <w:widowControl/>
            </w:pPr>
          </w:p>
        </w:tc>
      </w:tr>
      <w:tr w14:paraId="6F455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BC0033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6F18CDD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DDA64B1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20BB280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D877131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56D46FF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2F6342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0F936E2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E42E12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63F41E6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895190E">
            <w:pPr>
              <w:widowControl/>
            </w:pPr>
          </w:p>
        </w:tc>
      </w:tr>
      <w:tr w14:paraId="4F611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28A524A3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2470F1E2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615DB241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322E70E4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583629D1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3BAD5008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469EE212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6125CB36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176A6B70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651DF99D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1D181034">
            <w:pPr>
              <w:widowControl/>
              <w:snapToGrid w:val="0"/>
            </w:pPr>
          </w:p>
          <w:p w14:paraId="53BAB324">
            <w:pPr>
              <w:widowControl/>
            </w:pPr>
          </w:p>
        </w:tc>
      </w:tr>
      <w:tr w14:paraId="3F4D1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247D6666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9FC0DC6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CE285F6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2CA85A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967F84A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23836A8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E663C9F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44C95B1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E515A41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42765F4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7B62A0C">
            <w:pPr>
              <w:widowControl/>
              <w:snapToGrid w:val="0"/>
            </w:pPr>
          </w:p>
          <w:p w14:paraId="481C83BC">
            <w:pPr>
              <w:widowControl/>
            </w:pPr>
          </w:p>
        </w:tc>
      </w:tr>
    </w:tbl>
    <w:p w14:paraId="76398AE1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7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0B5A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3FD05BF">
            <w:pPr>
              <w:overflowPunct w:val="0"/>
              <w:ind w:firstLine="4081" w:firstLineChars="1936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四、科研成果奖</w:t>
            </w:r>
          </w:p>
        </w:tc>
      </w:tr>
      <w:tr w14:paraId="5F64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7886A986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84E157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2DFC4A4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DD138F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7246B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0933A70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71C53A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A030C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5798FFE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B0EDE5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</w:t>
            </w:r>
          </w:p>
          <w:p w14:paraId="5C30E01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9E571C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4A3885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5136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729DADCB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507BBE2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04E65E5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246A81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15EF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DF320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D85FDE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E024B3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8F4844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749C5C4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38F7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0AB31A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801D0A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C76D78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CCC4F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443AF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814B6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FC14E4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E3BDE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44E71E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0543D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71B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4543D397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5886BD6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7645FA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0DA8D12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263506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3000A19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0F195ED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17C7C03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20F5F23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E1E5B8B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754274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D523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4A9355D5">
            <w:pPr>
              <w:widowControl/>
              <w:overflowPunct w:val="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7234666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2C065E7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7580AAD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04DE87F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4B1D38F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26F0BF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61B4D7C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E3F4C2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656A7F64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9565CD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E6DC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7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43ED3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D1E9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五、应用成果</w:t>
            </w:r>
          </w:p>
        </w:tc>
      </w:tr>
      <w:tr w14:paraId="640B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3FA178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95BA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8437E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4448C5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EE8D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采纳部门</w:t>
            </w:r>
          </w:p>
          <w:p w14:paraId="08BC4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8547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01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6C12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CFC7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40D8AD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34C1006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6A2E6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2464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731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5CEF4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AFF7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1940C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D5D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48595A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014630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2C068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192A0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3BAB7A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5314BC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7121F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2A3ADB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384D05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75B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 w14:paraId="343A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37D58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6AF4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六、文艺创作</w:t>
            </w:r>
          </w:p>
        </w:tc>
      </w:tr>
      <w:tr w14:paraId="4A2B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25FC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7AE8C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A6F42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42C4F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04C21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05EB4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8DB3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077C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 w14:paraId="0B1D1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3BD641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7F7966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06143F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3EA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14C8CE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1F3AB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061B5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7F94C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C69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53AE669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2E8E86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7C468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5EE0F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640E58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4760E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4F069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53828E62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681756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27281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446A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注：人文社科类参考附件1-4填写，指标等级：可计分类别按A-C填写，不可计分类别为D级。</w:t>
      </w:r>
    </w:p>
    <w:p w14:paraId="2F5B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A383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2B911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七、知识产权</w:t>
            </w:r>
          </w:p>
        </w:tc>
      </w:tr>
      <w:tr w14:paraId="2CA01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5088F6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01DAF9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759FAF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</w:t>
            </w:r>
          </w:p>
          <w:p w14:paraId="68705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7C61DE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706A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663A8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606F6F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</w:t>
            </w:r>
          </w:p>
          <w:p w14:paraId="3F203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226CE4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第几发</w:t>
            </w:r>
          </w:p>
          <w:p w14:paraId="56ACC1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7BC583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125AD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7E9E9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AEF2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2E72819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0333C35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B3FAF5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EEA80C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10DD209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2584C87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0375DDE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243CA24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0ACCBED3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72DB75AF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569D218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8D2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729ECE2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526072A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016E3F5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110D56A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67B1BA0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146B671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64150CD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7819505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2660EB4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7DD35BF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0B1B18A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579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注：自然科学类参考评审文件附件1-5填写，指标等级：可计分类按A-C填写，不可计分类为D级。</w:t>
      </w:r>
    </w:p>
    <w:p w14:paraId="6F0ADFAD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</w:rPr>
      </w:pPr>
    </w:p>
    <w:tbl>
      <w:tblPr>
        <w:tblStyle w:val="7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3343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13894E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八、科技成果转化（经费）</w:t>
            </w:r>
          </w:p>
        </w:tc>
      </w:tr>
      <w:tr w14:paraId="4B7FE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D7EB0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F6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B46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3C1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272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B27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是否</w:t>
            </w:r>
          </w:p>
          <w:p w14:paraId="5A92EC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E77F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38446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5FD3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B3EB2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85A3B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5E780A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587D2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231DC8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E7C4A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BA078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2C3F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D8F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注：参考附件1-5填写，转化方式：限填转让、许可或者作价投资。</w:t>
      </w:r>
    </w:p>
    <w:p w14:paraId="524539A1"/>
    <w:p w14:paraId="74D4D419">
      <w:pPr>
        <w:widowControl/>
        <w:jc w:val="left"/>
      </w:pPr>
      <w:r>
        <w:br w:type="page"/>
      </w:r>
    </w:p>
    <w:p w14:paraId="47652B77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54F78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0C416C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12ECB3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77EC65E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137076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13AFD3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1FBC438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54B92B4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20D5E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325B37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A67D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99EF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8C11C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4E53B8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BACDB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9C54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617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169685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5817319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E683ED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F2302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6EEAD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120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43642AD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5785E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69682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4C2ADE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75A66F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69F2462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63204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530E6B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2137CC0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98B0A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211DC9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3CF87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6CF0970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89B3B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40A49C0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8171B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E906FA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0F034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3CA0B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DDE4C4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464519E">
      <w:pPr>
        <w:widowControl/>
        <w:spacing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专业技能</w:t>
      </w:r>
      <w:r>
        <w:rPr>
          <w:rFonts w:hint="eastAsia" w:cs="宋体" w:asciiTheme="minorEastAsia" w:hAnsiTheme="minorEastAsia"/>
          <w:kern w:val="0"/>
          <w:szCs w:val="21"/>
        </w:rPr>
        <w:t>，且与在教学岗位从事的专业技术工作密切关联。</w:t>
      </w:r>
    </w:p>
    <w:p w14:paraId="2EE68C2E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55AE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6F7C5C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28EB0D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0C7A3E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47A33E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DB2D7B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F3429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5D8FFD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1DBA4C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FD7E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408BCB3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48C56F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0183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6D235B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36602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13725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265A5C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567B8AA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D66159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9E01A57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0E62C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5637" w:type="dxa"/>
          </w:tcPr>
          <w:p w14:paraId="2B91AF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0DC8A8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4DF6F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34D63C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71D4A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3637CE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54D4202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8BE3AC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AF318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27DB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申报者各项能力积分汇总表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D722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51BADE0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CCE31F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28F3B5AB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006022D3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F0E1C4C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32403E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 w14:paraId="15E7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1CD76A7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E23C4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688EA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6B1DE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3D65A9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A34377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D54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2B1A0B5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24047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29C40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8E99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CAB5D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E1328B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3D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537836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4AEA3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2E74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FDAA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BFE9E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331CA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6C7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</w:t>
      </w:r>
      <w:r>
        <w:rPr>
          <w:rFonts w:hint="eastAsia" w:cs="仿宋" w:asciiTheme="minorEastAsia" w:hAnsiTheme="minorEastAsia"/>
          <w:b/>
          <w:bCs/>
          <w:kern w:val="1"/>
          <w:szCs w:val="21"/>
          <w:lang w:eastAsia="zh-CN"/>
        </w:rPr>
        <w:t>力分</w:t>
      </w:r>
      <w:r>
        <w:rPr>
          <w:rFonts w:hint="eastAsia" w:cs="仿宋" w:asciiTheme="minorEastAsia" w:hAnsiTheme="minorEastAsia"/>
          <w:b/>
          <w:bCs/>
          <w:kern w:val="1"/>
          <w:szCs w:val="21"/>
        </w:rPr>
        <w:t>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38AC4E4C">
      <w:pPr>
        <w:widowControl/>
        <w:jc w:val="left"/>
        <w:rPr>
          <w:rFonts w:hint="eastAsia" w:cs="仿宋" w:asciiTheme="minorEastAsia" w:hAnsiTheme="minorEastAsia"/>
          <w:kern w:val="1"/>
          <w:szCs w:val="21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5606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33326E68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44506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7942F9F2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自202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年9月入职海南师范大学美术学院以来，本人主要承担美术学专业及绘画专业教学、相关专业技术工作与学院管理服务工作。任职期间，始终坚持以立德树人为根本任务，严格遵守高校教师职业道德规范，积极参加思想政治学习与师德师风教育活动，不断提升政治素养与职业自觉。工作中，能够自觉服从学院整体安排，注重与同事的沟通协作，履职态度严谨，责任意识强，各项工作推进有序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担任 2023 级绘画专业油画班、水彩班、国画班班主任，认真履行班主任职责，积极参与学生思想引导与专业成长指导，助力学生全面发展。</w:t>
            </w:r>
          </w:p>
          <w:p w14:paraId="5A02A3D2">
            <w:pPr>
              <w:ind w:firstLine="502" w:firstLineChars="200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一、在教学工作方面</w:t>
            </w:r>
          </w:p>
          <w:p w14:paraId="17C30A01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系统承担美术学专业及绘画专业本科课程教学任务，主要包括《油画语言实践》《色彩基础》《素描基础》《油画语言解析》《构成基础》《透视与解剖学》等核心课程。教学过程中始终秉持理论与实践深度融合的教学理念，聚焦学生专业基础夯实与艺术创作能力培养，注重引导学生挖掘地域文化内涵与个人艺术表达，教学方法灵活多样，课堂氛围生动有序。凭借扎实的教学功底与负责任的教学态度，获得师生广泛认可，有效推动学生专业素养稳步提升。</w:t>
            </w:r>
          </w:p>
          <w:p w14:paraId="14B641EB">
            <w:pPr>
              <w:ind w:firstLine="502" w:firstLineChars="200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二、在学院工作方面</w:t>
            </w:r>
          </w:p>
          <w:p w14:paraId="3569E277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主动投身学院建设与管理服务工作，全方位发挥自身能动性，为学院发展提供有力支撑。班主任工作中，密切关注学生学习生活状态，搭建师生沟通桥梁，助力班级形成良好学风班风；基建与设备保障方面，2023年牵头完成美术学院黎锦实验室、101多媒体教室的招标与建设工作，有序推进学院外墙防水补漏、护栏维修等基础设施改造项目，圆满完成三楼办公室水泥板隔断墙改造、二楼办公室门与资料室门改造、平05办公室改造及办公家具购置、4间教室涂料翻新等工程，同步落实舞台桁架、椴木绘画板及圆凳购置、设备维保等工作，切实改善教学办公条件；学科与招生工作中，协助学院完成重点特色学科验收、博士点申报、研究生招生等关键任务，参与学校仪器设备使用绩效评估工作，保障各项工作规范推进；项目合作方面，协助《南海地区热带民居建筑营造技艺设计人才培养》艺术基金项目中船型屋的搭建工作，为学院特色项目落地提供有力支持，同时常态化开展安全隐患排查，筑牢校园安全防线。</w:t>
            </w:r>
          </w:p>
          <w:p w14:paraId="51DB0548">
            <w:pPr>
              <w:ind w:firstLine="502" w:firstLineChars="200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三、在科研工作方面</w:t>
            </w:r>
          </w:p>
          <w:p w14:paraId="6B3A3889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始终聚焦地域文化与艺术创作融合研究，科研成果显著。发表论文《当代艺术创作中的黎锦图案符号化表现研究》，深入探索黎锦文化符号的艺术转化路径；论文《海南黎锦：文化符号与现代艺术创作的对话》已获录用，进一步拓展地域文化与现代艺术创作的研究维度。通过持续深耕科研领域，不断提升自身学术素养与研究能力，为教学实践与文化传承创新提供理论支撑。</w:t>
            </w:r>
          </w:p>
          <w:p w14:paraId="23A960CF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综上，本人能够全面履行高校教师及学院管理服务相关岗位职责，在教学育人、学院建设、科研探索等方面均扎实推进并取得阶段性成效。今后将继续砥砺前行，不断提升综合能力，为学校与学院的高质量发展贡献更大力量。</w:t>
            </w:r>
          </w:p>
          <w:p w14:paraId="4AD7A189"/>
          <w:p w14:paraId="24B98ACC"/>
          <w:p w14:paraId="09F8EBDD">
            <w:r>
              <w:rPr>
                <w:rFonts w:hint="eastAsia"/>
              </w:rPr>
              <w:t>本人承诺：</w:t>
            </w:r>
          </w:p>
          <w:p w14:paraId="52C15E6D"/>
          <w:p w14:paraId="2698F858"/>
          <w:p w14:paraId="0658285E"/>
          <w:p w14:paraId="4690A5FF">
            <w:r>
              <w:rPr>
                <w:rFonts w:hint="eastAsia"/>
              </w:rPr>
              <w:t xml:space="preserve">                                                签名：                   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14:paraId="366069BF"/>
    <w:p w14:paraId="44E4AA2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7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0B59C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0A6B67A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07F9B144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莫功勋</w:t>
            </w:r>
          </w:p>
        </w:tc>
        <w:tc>
          <w:tcPr>
            <w:tcW w:w="1543" w:type="dxa"/>
            <w:vAlign w:val="center"/>
          </w:tcPr>
          <w:p w14:paraId="082EFCF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0C797F5F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美术学院</w:t>
            </w:r>
          </w:p>
        </w:tc>
      </w:tr>
      <w:tr w14:paraId="2C686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3DD4ED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0B2D8E2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美术</w:t>
            </w:r>
          </w:p>
        </w:tc>
        <w:tc>
          <w:tcPr>
            <w:tcW w:w="1417" w:type="dxa"/>
            <w:vAlign w:val="center"/>
          </w:tcPr>
          <w:p w14:paraId="4BFE999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286005B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讲师</w:t>
            </w:r>
          </w:p>
        </w:tc>
      </w:tr>
      <w:tr w14:paraId="2D933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F1FE5E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092999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请根据《条件》中相应的教学业绩条件及申报人的教学业绩进行鉴定：</w:t>
            </w:r>
          </w:p>
          <w:p w14:paraId="6113374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系统承担美术学专业及绘画专业本科课程教学任务，主要包括《油画语言实践》《色彩基础》《素描基础》《油画语言解析》《构成基础》《透视与解剖学》等核心课程。教学过程中始终秉持理论与实践深度融合的教学理念，聚焦学生专业基础夯实与艺术创作能力培养，注重引导学生挖掘地域文化内涵与个人艺术表达，教学方法灵活多样，课堂氛围生动有序。凭借扎实的教学功底与负责任的教学态度，获得师生广泛认可，有效推动学生专业素养稳步提升。</w:t>
            </w:r>
          </w:p>
          <w:p w14:paraId="716CD1A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61AED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7C965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EB892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D3D217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请根据《条件》中相应的科研业绩条件及申报人的科研业绩进行鉴定：</w:t>
            </w:r>
          </w:p>
          <w:p w14:paraId="20B9E306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始终聚焦地域文化与艺术创作融合研究，科研成果显著。发表论文《当代艺术创作中的黎锦图案符号化表现研究》，深入探索黎锦文化符号的艺术转化路径；论文《海南黎锦：文化符号与现代艺术创作的对话》已获录用，进一步拓展地域文化与现代艺术创作的研究维度。通过持续深耕科研领域，不断提升自身学术素养与研究能力，为教学实践与文化传承创新提供理论支撑。</w:t>
            </w:r>
          </w:p>
          <w:p w14:paraId="54D27F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D578E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E7B01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0C123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9DB2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74AA473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C038A8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二级学院职称评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工作委员会成员签名：</w:t>
            </w:r>
          </w:p>
          <w:p w14:paraId="5CCCDA1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7637137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80D9A8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B6D513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E3D264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D6B49A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1B37445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日期：          年    月    日</w:t>
            </w:r>
          </w:p>
          <w:p w14:paraId="39342B6B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5992CE45">
      <w:p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注：只对申报教授、副教授人员书写鉴定意见。</w:t>
      </w:r>
    </w:p>
    <w:p w14:paraId="388D14FD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57B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C3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0487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 w14:paraId="3B485B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653D3B15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14488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5414BCD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材料审核人：              学院院长签字（盖章）：                 年 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月    日</w:t>
            </w:r>
          </w:p>
        </w:tc>
      </w:tr>
      <w:tr w14:paraId="368C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3C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2A7E99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DAB5CD9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CBBE5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6E56711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607196E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06AF6C9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712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868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3A26F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1E90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75940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359FE7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9C013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375F2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7F0C67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71198F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519C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43C4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3F9A8A7">
            <w:pPr>
              <w:rPr>
                <w:kern w:val="0"/>
              </w:rPr>
            </w:pPr>
          </w:p>
          <w:p w14:paraId="332D273A">
            <w:pPr>
              <w:rPr>
                <w:kern w:val="0"/>
              </w:rPr>
            </w:pPr>
          </w:p>
          <w:p w14:paraId="56077AAA">
            <w:pPr>
              <w:rPr>
                <w:kern w:val="0"/>
              </w:rPr>
            </w:pPr>
          </w:p>
          <w:p w14:paraId="08E326E0">
            <w:pPr>
              <w:rPr>
                <w:kern w:val="0"/>
              </w:rPr>
            </w:pPr>
          </w:p>
          <w:p w14:paraId="55CB6CBA">
            <w:pPr>
              <w:rPr>
                <w:kern w:val="0"/>
              </w:rPr>
            </w:pPr>
          </w:p>
          <w:p w14:paraId="0BC32284">
            <w:pPr>
              <w:rPr>
                <w:kern w:val="0"/>
              </w:rPr>
            </w:pPr>
          </w:p>
          <w:p w14:paraId="1F306178">
            <w:pPr>
              <w:rPr>
                <w:kern w:val="0"/>
              </w:rPr>
            </w:pPr>
          </w:p>
          <w:p w14:paraId="16887D25">
            <w:pPr>
              <w:rPr>
                <w:kern w:val="0"/>
              </w:rPr>
            </w:pPr>
          </w:p>
          <w:p w14:paraId="00699E64">
            <w:pPr>
              <w:rPr>
                <w:kern w:val="0"/>
              </w:rPr>
            </w:pPr>
          </w:p>
          <w:p w14:paraId="11738DF8">
            <w:pPr>
              <w:rPr>
                <w:kern w:val="0"/>
              </w:rPr>
            </w:pPr>
          </w:p>
          <w:p w14:paraId="7EA24C19">
            <w:pPr>
              <w:rPr>
                <w:kern w:val="0"/>
              </w:rPr>
            </w:pPr>
          </w:p>
          <w:p w14:paraId="20891C94">
            <w:pPr>
              <w:rPr>
                <w:kern w:val="0"/>
              </w:rPr>
            </w:pPr>
          </w:p>
          <w:p w14:paraId="4C3AAD9A">
            <w:pPr>
              <w:rPr>
                <w:kern w:val="0"/>
              </w:rPr>
            </w:pPr>
          </w:p>
          <w:p w14:paraId="1BCA6DA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 w14:paraId="7D88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E51C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B1D6EA7">
            <w:pPr>
              <w:pStyle w:val="9"/>
              <w:rPr>
                <w:kern w:val="0"/>
              </w:rPr>
            </w:pPr>
          </w:p>
          <w:p w14:paraId="621D9336">
            <w:pPr>
              <w:pStyle w:val="9"/>
              <w:rPr>
                <w:kern w:val="0"/>
              </w:rPr>
            </w:pPr>
          </w:p>
          <w:p w14:paraId="06199F8E">
            <w:pPr>
              <w:pStyle w:val="9"/>
              <w:rPr>
                <w:kern w:val="0"/>
              </w:rPr>
            </w:pPr>
          </w:p>
          <w:p w14:paraId="385517BF">
            <w:pPr>
              <w:pStyle w:val="9"/>
              <w:rPr>
                <w:kern w:val="0"/>
              </w:rPr>
            </w:pPr>
          </w:p>
          <w:p w14:paraId="707E5D6D">
            <w:pPr>
              <w:pStyle w:val="9"/>
              <w:rPr>
                <w:kern w:val="0"/>
              </w:rPr>
            </w:pPr>
          </w:p>
          <w:p w14:paraId="647808B6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 w14:paraId="4429DC0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44F9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5868B7C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1D1085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628B2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3EF03F4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7F144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F13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66D554A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0447D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23E5891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3938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4FD9A0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3E694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9195C4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7DAC57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7FC7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76781AA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595076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E2153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5F810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FBD15B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BC96F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588FFE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08DC1353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732FB1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3DEEF4A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706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C5E35E0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51BDA17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10174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DC674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3A5238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765EA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C4DBD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A480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1ED5888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641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51195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231985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6BC7B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5ED0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81D57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FA25F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4AF9D2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30B1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9F1CC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861F2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F163D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7932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C1D359">
            <w:pPr>
              <w:rPr>
                <w:rFonts w:ascii="宋体" w:hAnsi="宋体" w:eastAsia="宋体" w:cs="Times New Roman"/>
                <w:sz w:val="18"/>
              </w:rPr>
            </w:pPr>
          </w:p>
          <w:p w14:paraId="1B721CF2">
            <w:pPr>
              <w:rPr>
                <w:rFonts w:ascii="宋体" w:hAnsi="宋体" w:eastAsia="宋体" w:cs="Times New Roman"/>
                <w:sz w:val="18"/>
              </w:rPr>
            </w:pPr>
          </w:p>
          <w:p w14:paraId="6B9CAE3A">
            <w:pPr>
              <w:rPr>
                <w:rFonts w:ascii="宋体" w:hAnsi="宋体" w:eastAsia="宋体" w:cs="Times New Roman"/>
                <w:sz w:val="18"/>
              </w:rPr>
            </w:pPr>
          </w:p>
          <w:p w14:paraId="4DDE1C81">
            <w:pPr>
              <w:rPr>
                <w:rFonts w:ascii="宋体" w:hAnsi="宋体" w:eastAsia="宋体" w:cs="Times New Roman"/>
                <w:sz w:val="18"/>
              </w:rPr>
            </w:pPr>
          </w:p>
          <w:p w14:paraId="59E6D237">
            <w:pPr>
              <w:rPr>
                <w:rFonts w:ascii="宋体" w:hAnsi="宋体" w:eastAsia="宋体" w:cs="Times New Roman"/>
                <w:sz w:val="18"/>
              </w:rPr>
            </w:pPr>
          </w:p>
          <w:p w14:paraId="4935010E">
            <w:pPr>
              <w:rPr>
                <w:rFonts w:ascii="宋体" w:hAnsi="宋体" w:eastAsia="宋体" w:cs="Times New Roman"/>
                <w:sz w:val="18"/>
              </w:rPr>
            </w:pPr>
          </w:p>
          <w:p w14:paraId="3C750EFB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F611E47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62C01A6C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9F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4AE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C4AE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43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559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7559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4F82111"/>
    <w:rsid w:val="04F9213C"/>
    <w:rsid w:val="0643325A"/>
    <w:rsid w:val="0A9B39E1"/>
    <w:rsid w:val="0B5128A4"/>
    <w:rsid w:val="10066654"/>
    <w:rsid w:val="128672BB"/>
    <w:rsid w:val="131010FC"/>
    <w:rsid w:val="153B3244"/>
    <w:rsid w:val="1A7C77D2"/>
    <w:rsid w:val="1E1E083D"/>
    <w:rsid w:val="26C836D0"/>
    <w:rsid w:val="272A2237"/>
    <w:rsid w:val="2A685020"/>
    <w:rsid w:val="2CBF0E1F"/>
    <w:rsid w:val="2FC80E98"/>
    <w:rsid w:val="33D6278A"/>
    <w:rsid w:val="38BA425C"/>
    <w:rsid w:val="3A671203"/>
    <w:rsid w:val="41357FF8"/>
    <w:rsid w:val="43D9101E"/>
    <w:rsid w:val="499C1040"/>
    <w:rsid w:val="49C05A15"/>
    <w:rsid w:val="49DF4468"/>
    <w:rsid w:val="4B167CD3"/>
    <w:rsid w:val="5A943430"/>
    <w:rsid w:val="5C6C6C7F"/>
    <w:rsid w:val="5F8F4A74"/>
    <w:rsid w:val="5FF214EF"/>
    <w:rsid w:val="62EA7456"/>
    <w:rsid w:val="66FD1A98"/>
    <w:rsid w:val="67D22E92"/>
    <w:rsid w:val="6AC141C7"/>
    <w:rsid w:val="6CEC63D9"/>
    <w:rsid w:val="702A28D7"/>
    <w:rsid w:val="7265409A"/>
    <w:rsid w:val="7B8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22</Pages>
  <Words>8540</Words>
  <Characters>9410</Characters>
  <Lines>81</Lines>
  <Paragraphs>22</Paragraphs>
  <TotalTime>9</TotalTime>
  <ScaleCrop>false</ScaleCrop>
  <LinksUpToDate>false</LinksUpToDate>
  <CharactersWithSpaces>11358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腾哥儿</cp:lastModifiedBy>
  <cp:lastPrinted>2022-11-17T03:10:00Z</cp:lastPrinted>
  <dcterms:modified xsi:type="dcterms:W3CDTF">2026-01-23T11:19:20Z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A1FB4D811B0A466D9288E6B93C050ECA_13</vt:lpwstr>
  </property>
  <property fmtid="{D5CDD505-2E9C-101B-9397-08002B2CF9AE}" pid="4" name="KSOTemplateDocerSaveRecord">
    <vt:lpwstr>eyJoZGlkIjoiODJkY2Y2ZmIzNTRjNWU1NWM5MmUzNmVlZTQwODlmYzIiLCJ1c2VySWQiOiI0OTQ5MTQzNTYifQ==</vt:lpwstr>
  </property>
</Properties>
</file>